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999" w:rsidRPr="00D92B3E" w:rsidRDefault="002A5999" w:rsidP="002A5999">
      <w:pPr>
        <w:jc w:val="center"/>
        <w:rPr>
          <w:rFonts w:ascii="Times New Roman" w:hAnsi="Times New Roman" w:cs="Times New Roman"/>
          <w:sz w:val="28"/>
          <w:szCs w:val="28"/>
        </w:rPr>
      </w:pPr>
      <w:r w:rsidRPr="00D92B3E">
        <w:rPr>
          <w:rFonts w:ascii="Times New Roman" w:hAnsi="Times New Roman" w:cs="Times New Roman"/>
          <w:sz w:val="28"/>
          <w:szCs w:val="28"/>
        </w:rPr>
        <w:t>МІНІСТЕРСТВО ОСВІТИ І НАУКИ УКРАЇНИ</w:t>
      </w:r>
    </w:p>
    <w:p w:rsidR="002A5999" w:rsidRPr="00D92B3E" w:rsidRDefault="002A5999" w:rsidP="002A5999">
      <w:pPr>
        <w:spacing w:after="0"/>
        <w:jc w:val="center"/>
        <w:rPr>
          <w:rFonts w:ascii="Times New Roman" w:hAnsi="Times New Roman" w:cs="Times New Roman"/>
          <w:sz w:val="28"/>
          <w:szCs w:val="28"/>
        </w:rPr>
      </w:pPr>
      <w:r w:rsidRPr="00D92B3E">
        <w:rPr>
          <w:rFonts w:ascii="Times New Roman" w:hAnsi="Times New Roman" w:cs="Times New Roman"/>
          <w:sz w:val="28"/>
          <w:szCs w:val="28"/>
        </w:rPr>
        <w:t>ДЕРЖАВНИЙ НАВЧАЛЬНИЙ ЗАКЛАД</w:t>
      </w:r>
    </w:p>
    <w:p w:rsidR="002A5999" w:rsidRPr="00D92B3E" w:rsidRDefault="002A5999" w:rsidP="002A5999">
      <w:pPr>
        <w:jc w:val="center"/>
        <w:rPr>
          <w:rFonts w:ascii="Times New Roman" w:hAnsi="Times New Roman" w:cs="Times New Roman"/>
          <w:sz w:val="28"/>
          <w:szCs w:val="28"/>
        </w:rPr>
      </w:pPr>
      <w:r w:rsidRPr="00D92B3E">
        <w:rPr>
          <w:rFonts w:ascii="Times New Roman" w:hAnsi="Times New Roman" w:cs="Times New Roman"/>
          <w:sz w:val="28"/>
          <w:szCs w:val="28"/>
        </w:rPr>
        <w:t>«ДНІПРОВСЬКИЙ ТРАНСПОРТНО-ЕКОНОМІЧНИЙ КОЛЕДЖ»</w:t>
      </w:r>
    </w:p>
    <w:p w:rsidR="002A5999" w:rsidRPr="00D92B3E" w:rsidRDefault="002A5999" w:rsidP="002A5999">
      <w:pPr>
        <w:jc w:val="center"/>
        <w:rPr>
          <w:rFonts w:ascii="Times New Roman" w:hAnsi="Times New Roman" w:cs="Times New Roman"/>
          <w:sz w:val="28"/>
          <w:szCs w:val="28"/>
          <w:u w:val="single"/>
        </w:rPr>
      </w:pPr>
      <w:r w:rsidRPr="00D92B3E">
        <w:rPr>
          <w:rFonts w:ascii="Times New Roman" w:hAnsi="Times New Roman" w:cs="Times New Roman"/>
          <w:sz w:val="28"/>
          <w:szCs w:val="28"/>
          <w:u w:val="single"/>
        </w:rPr>
        <w:t>Предметна комісія «Економічних дисциплін»</w:t>
      </w:r>
    </w:p>
    <w:p w:rsidR="002A5999" w:rsidRPr="00D92B3E" w:rsidRDefault="002A5999" w:rsidP="008623F0">
      <w:pPr>
        <w:tabs>
          <w:tab w:val="left" w:pos="4962"/>
        </w:tabs>
        <w:spacing w:after="0"/>
        <w:ind w:left="4962"/>
        <w:jc w:val="both"/>
        <w:rPr>
          <w:rFonts w:ascii="Times New Roman" w:hAnsi="Times New Roman" w:cs="Times New Roman"/>
          <w:b/>
          <w:sz w:val="28"/>
          <w:szCs w:val="28"/>
          <w:lang w:val="ru-RU"/>
        </w:rPr>
      </w:pPr>
      <w:r w:rsidRPr="00D92B3E">
        <w:rPr>
          <w:rFonts w:ascii="Times New Roman" w:hAnsi="Times New Roman" w:cs="Times New Roman"/>
          <w:b/>
          <w:sz w:val="28"/>
          <w:szCs w:val="28"/>
        </w:rPr>
        <w:t>ЗАТВЕРДЖУЮ</w:t>
      </w:r>
    </w:p>
    <w:p w:rsidR="002A5999" w:rsidRPr="00D92B3E" w:rsidRDefault="002A5999" w:rsidP="008623F0">
      <w:pPr>
        <w:tabs>
          <w:tab w:val="left" w:pos="4962"/>
        </w:tabs>
        <w:spacing w:after="0"/>
        <w:ind w:left="4962"/>
        <w:rPr>
          <w:rFonts w:ascii="Times New Roman" w:hAnsi="Times New Roman" w:cs="Times New Roman"/>
          <w:sz w:val="28"/>
          <w:szCs w:val="28"/>
        </w:rPr>
      </w:pPr>
      <w:r w:rsidRPr="00D92B3E">
        <w:rPr>
          <w:rFonts w:ascii="Times New Roman" w:hAnsi="Times New Roman" w:cs="Times New Roman"/>
          <w:sz w:val="28"/>
          <w:szCs w:val="28"/>
        </w:rPr>
        <w:t xml:space="preserve">Заступник директора </w:t>
      </w:r>
    </w:p>
    <w:p w:rsidR="002A5999" w:rsidRPr="00D92B3E" w:rsidRDefault="002A5999" w:rsidP="008623F0">
      <w:pPr>
        <w:tabs>
          <w:tab w:val="left" w:pos="4962"/>
        </w:tabs>
        <w:spacing w:after="0"/>
        <w:ind w:left="4962"/>
        <w:rPr>
          <w:rFonts w:ascii="Times New Roman" w:hAnsi="Times New Roman" w:cs="Times New Roman"/>
          <w:sz w:val="28"/>
          <w:szCs w:val="28"/>
        </w:rPr>
      </w:pPr>
      <w:r w:rsidRPr="00D92B3E">
        <w:rPr>
          <w:rFonts w:ascii="Times New Roman" w:hAnsi="Times New Roman" w:cs="Times New Roman"/>
          <w:sz w:val="28"/>
          <w:szCs w:val="28"/>
        </w:rPr>
        <w:t xml:space="preserve">з навчальної роботи                  </w:t>
      </w:r>
    </w:p>
    <w:p w:rsidR="002A5999" w:rsidRPr="00D92B3E" w:rsidRDefault="002A5999" w:rsidP="008623F0">
      <w:pPr>
        <w:tabs>
          <w:tab w:val="left" w:pos="4962"/>
        </w:tabs>
        <w:spacing w:after="0"/>
        <w:ind w:left="4962"/>
        <w:rPr>
          <w:rFonts w:ascii="Times New Roman" w:hAnsi="Times New Roman" w:cs="Times New Roman"/>
          <w:sz w:val="28"/>
          <w:szCs w:val="28"/>
        </w:rPr>
      </w:pPr>
      <w:r w:rsidRPr="00D92B3E">
        <w:rPr>
          <w:rFonts w:ascii="Times New Roman" w:hAnsi="Times New Roman" w:cs="Times New Roman"/>
          <w:sz w:val="28"/>
          <w:szCs w:val="28"/>
          <w:lang w:val="ru-RU"/>
        </w:rPr>
        <w:t>___________</w:t>
      </w:r>
      <w:r w:rsidRPr="00D92B3E">
        <w:rPr>
          <w:rFonts w:ascii="Times New Roman" w:hAnsi="Times New Roman" w:cs="Times New Roman"/>
          <w:sz w:val="28"/>
          <w:szCs w:val="28"/>
        </w:rPr>
        <w:t>Н.В.Уласевич</w:t>
      </w:r>
    </w:p>
    <w:p w:rsidR="002A5999" w:rsidRPr="00F02330" w:rsidRDefault="002A5999" w:rsidP="00F02330">
      <w:pPr>
        <w:tabs>
          <w:tab w:val="left" w:pos="4962"/>
        </w:tabs>
        <w:spacing w:after="0"/>
        <w:ind w:left="4962"/>
        <w:rPr>
          <w:rFonts w:ascii="Times New Roman" w:hAnsi="Times New Roman" w:cs="Times New Roman"/>
          <w:sz w:val="28"/>
          <w:szCs w:val="28"/>
          <w:u w:val="single"/>
        </w:rPr>
      </w:pPr>
      <w:r>
        <w:rPr>
          <w:rFonts w:ascii="Times New Roman" w:hAnsi="Times New Roman" w:cs="Times New Roman"/>
          <w:sz w:val="28"/>
          <w:szCs w:val="28"/>
        </w:rPr>
        <w:t xml:space="preserve"> «___»_________20</w:t>
      </w:r>
      <w:r>
        <w:rPr>
          <w:rFonts w:ascii="Times New Roman" w:hAnsi="Times New Roman" w:cs="Times New Roman"/>
          <w:sz w:val="28"/>
          <w:szCs w:val="28"/>
        </w:rPr>
        <w:softHyphen/>
        <w:t xml:space="preserve">18 </w:t>
      </w:r>
      <w:r w:rsidRPr="00D92B3E">
        <w:rPr>
          <w:rFonts w:ascii="Times New Roman" w:hAnsi="Times New Roman" w:cs="Times New Roman"/>
          <w:sz w:val="28"/>
          <w:szCs w:val="28"/>
        </w:rPr>
        <w:t>року</w:t>
      </w:r>
      <w:r w:rsidRPr="00D92B3E">
        <w:rPr>
          <w:rFonts w:ascii="Times New Roman" w:hAnsi="Times New Roman" w:cs="Times New Roman"/>
          <w:sz w:val="28"/>
          <w:szCs w:val="28"/>
          <w:u w:val="single"/>
        </w:rPr>
        <w:t xml:space="preserve">  </w:t>
      </w:r>
    </w:p>
    <w:p w:rsidR="002A5999" w:rsidRPr="00D92B3E" w:rsidRDefault="002A5999" w:rsidP="002A5999">
      <w:pPr>
        <w:jc w:val="both"/>
        <w:rPr>
          <w:rFonts w:ascii="Times New Roman" w:hAnsi="Times New Roman" w:cs="Times New Roman"/>
          <w:b/>
          <w:sz w:val="28"/>
          <w:szCs w:val="28"/>
        </w:rPr>
      </w:pPr>
    </w:p>
    <w:p w:rsidR="002A5999" w:rsidRPr="00D92B3E" w:rsidRDefault="002A5999" w:rsidP="002A5999">
      <w:pPr>
        <w:jc w:val="center"/>
        <w:rPr>
          <w:rFonts w:ascii="Times New Roman" w:hAnsi="Times New Roman" w:cs="Times New Roman"/>
          <w:b/>
          <w:sz w:val="28"/>
          <w:szCs w:val="28"/>
        </w:rPr>
      </w:pPr>
      <w:r w:rsidRPr="00D92B3E">
        <w:rPr>
          <w:rFonts w:ascii="Times New Roman" w:hAnsi="Times New Roman" w:cs="Times New Roman"/>
          <w:b/>
          <w:sz w:val="28"/>
          <w:szCs w:val="28"/>
        </w:rPr>
        <w:t>РОБОЧА ПРОГРАМА НАВЧАЛЬНОЇ ДИСЦИПЛІНИ</w:t>
      </w:r>
    </w:p>
    <w:p w:rsidR="006C66A3" w:rsidRDefault="002A5999" w:rsidP="002A5999">
      <w:pPr>
        <w:jc w:val="center"/>
        <w:rPr>
          <w:rFonts w:ascii="Times New Roman" w:hAnsi="Times New Roman" w:cs="Times New Roman"/>
          <w:b/>
          <w:sz w:val="28"/>
          <w:szCs w:val="28"/>
          <w:u w:val="single"/>
        </w:rPr>
      </w:pPr>
      <w:r>
        <w:rPr>
          <w:rFonts w:ascii="Times New Roman" w:hAnsi="Times New Roman" w:cs="Times New Roman"/>
          <w:b/>
          <w:sz w:val="28"/>
          <w:szCs w:val="28"/>
          <w:u w:val="single"/>
        </w:rPr>
        <w:t xml:space="preserve">ТЕХНОЛОГІЯ </w:t>
      </w:r>
    </w:p>
    <w:p w:rsidR="002A5999" w:rsidRPr="00D92B3E" w:rsidRDefault="00194DC0" w:rsidP="002A5999">
      <w:pPr>
        <w:jc w:val="center"/>
        <w:rPr>
          <w:rFonts w:ascii="Times New Roman" w:hAnsi="Times New Roman" w:cs="Times New Roman"/>
          <w:b/>
          <w:sz w:val="28"/>
          <w:szCs w:val="28"/>
          <w:u w:val="single"/>
        </w:rPr>
      </w:pPr>
      <w:r>
        <w:rPr>
          <w:rFonts w:ascii="Times New Roman" w:hAnsi="Times New Roman" w:cs="Times New Roman"/>
          <w:b/>
          <w:sz w:val="28"/>
          <w:szCs w:val="28"/>
          <w:u w:val="single"/>
        </w:rPr>
        <w:t xml:space="preserve">Модуль 1 - </w:t>
      </w:r>
      <w:r w:rsidR="002A5999" w:rsidRPr="00D92B3E">
        <w:rPr>
          <w:rFonts w:ascii="Times New Roman" w:hAnsi="Times New Roman" w:cs="Times New Roman"/>
          <w:b/>
          <w:sz w:val="28"/>
          <w:szCs w:val="28"/>
          <w:u w:val="single"/>
        </w:rPr>
        <w:t>«</w:t>
      </w:r>
      <w:r w:rsidR="002A5999">
        <w:rPr>
          <w:rFonts w:ascii="Times New Roman" w:hAnsi="Times New Roman" w:cs="Times New Roman"/>
          <w:b/>
          <w:sz w:val="28"/>
          <w:szCs w:val="28"/>
          <w:u w:val="single"/>
        </w:rPr>
        <w:t>Основи підприємницької діяльності</w:t>
      </w:r>
      <w:r w:rsidR="002A5999" w:rsidRPr="00D92B3E">
        <w:rPr>
          <w:rFonts w:ascii="Times New Roman" w:hAnsi="Times New Roman" w:cs="Times New Roman"/>
          <w:b/>
          <w:sz w:val="28"/>
          <w:szCs w:val="28"/>
          <w:u w:val="single"/>
        </w:rPr>
        <w:t xml:space="preserve"> »</w:t>
      </w:r>
    </w:p>
    <w:p w:rsidR="002A5999" w:rsidRPr="00F02330" w:rsidRDefault="002A5999" w:rsidP="00F02330">
      <w:pPr>
        <w:pStyle w:val="a9"/>
        <w:rPr>
          <w:rFonts w:ascii="Times New Roman" w:eastAsia="Calibri" w:hAnsi="Times New Roman"/>
          <w:sz w:val="26"/>
          <w:szCs w:val="26"/>
          <w:lang w:val="uk-UA" w:eastAsia="uk-UA"/>
        </w:rPr>
      </w:pPr>
      <w:r w:rsidRPr="00F02330">
        <w:rPr>
          <w:rFonts w:ascii="Times New Roman" w:hAnsi="Times New Roman"/>
          <w:b/>
          <w:sz w:val="26"/>
          <w:szCs w:val="26"/>
          <w:lang w:val="uk-UA"/>
        </w:rPr>
        <w:t>галузь знань</w:t>
      </w:r>
      <w:r w:rsidRPr="00F02330">
        <w:rPr>
          <w:rFonts w:ascii="Times New Roman" w:hAnsi="Times New Roman"/>
          <w:sz w:val="26"/>
          <w:szCs w:val="26"/>
          <w:lang w:val="uk-UA"/>
        </w:rPr>
        <w:t xml:space="preserve"> 27 «Транспорт»</w:t>
      </w:r>
      <w:r w:rsidRPr="00F02330">
        <w:rPr>
          <w:rFonts w:ascii="Times New Roman" w:eastAsia="Calibri" w:hAnsi="Times New Roman"/>
          <w:sz w:val="26"/>
          <w:szCs w:val="26"/>
          <w:lang w:val="uk-UA" w:eastAsia="uk-UA"/>
        </w:rPr>
        <w:t xml:space="preserve"> (</w:t>
      </w:r>
      <w:proofErr w:type="spellStart"/>
      <w:r w:rsidRPr="00F02330">
        <w:rPr>
          <w:rFonts w:ascii="Times New Roman" w:eastAsia="Calibri" w:hAnsi="Times New Roman"/>
          <w:sz w:val="26"/>
          <w:szCs w:val="26"/>
          <w:lang w:val="uk-UA" w:eastAsia="uk-UA"/>
        </w:rPr>
        <w:t>Тгаnsрогt</w:t>
      </w:r>
      <w:proofErr w:type="spellEnd"/>
      <w:r w:rsidRPr="00F02330">
        <w:rPr>
          <w:rFonts w:ascii="Times New Roman" w:eastAsia="Calibri" w:hAnsi="Times New Roman"/>
          <w:sz w:val="26"/>
          <w:szCs w:val="26"/>
          <w:lang w:val="uk-UA" w:eastAsia="uk-UA"/>
        </w:rPr>
        <w:t xml:space="preserve"> </w:t>
      </w:r>
      <w:proofErr w:type="spellStart"/>
      <w:r w:rsidRPr="00F02330">
        <w:rPr>
          <w:rFonts w:ascii="Times New Roman" w:eastAsia="Calibri" w:hAnsi="Times New Roman"/>
          <w:sz w:val="26"/>
          <w:szCs w:val="26"/>
          <w:lang w:val="uk-UA" w:eastAsia="uk-UA"/>
        </w:rPr>
        <w:t>sегvісеs</w:t>
      </w:r>
      <w:proofErr w:type="spellEnd"/>
      <w:r w:rsidRPr="00F02330">
        <w:rPr>
          <w:rFonts w:ascii="Times New Roman" w:eastAsia="Calibri" w:hAnsi="Times New Roman"/>
          <w:sz w:val="26"/>
          <w:szCs w:val="26"/>
          <w:lang w:val="uk-UA" w:eastAsia="uk-UA"/>
        </w:rPr>
        <w:t>)</w:t>
      </w:r>
    </w:p>
    <w:p w:rsidR="002A5999" w:rsidRPr="00F02330" w:rsidRDefault="002A5999" w:rsidP="00F02330">
      <w:pPr>
        <w:pStyle w:val="a9"/>
        <w:rPr>
          <w:rFonts w:ascii="Times New Roman" w:hAnsi="Times New Roman"/>
          <w:sz w:val="26"/>
          <w:szCs w:val="26"/>
          <w:lang w:val="uk-UA"/>
        </w:rPr>
      </w:pPr>
      <w:r w:rsidRPr="00F02330">
        <w:rPr>
          <w:rFonts w:ascii="Times New Roman" w:hAnsi="Times New Roman"/>
          <w:b/>
          <w:sz w:val="26"/>
          <w:szCs w:val="26"/>
          <w:lang w:val="uk-UA"/>
        </w:rPr>
        <w:t>спеціальність</w:t>
      </w:r>
      <w:r w:rsidRPr="00F02330">
        <w:rPr>
          <w:rFonts w:ascii="Times New Roman" w:hAnsi="Times New Roman"/>
          <w:sz w:val="26"/>
          <w:szCs w:val="26"/>
          <w:lang w:val="uk-UA"/>
        </w:rPr>
        <w:t xml:space="preserve">  274  «Автомобільний транспорт» (</w:t>
      </w:r>
      <w:proofErr w:type="spellStart"/>
      <w:r w:rsidRPr="00F02330">
        <w:rPr>
          <w:rFonts w:ascii="Times New Roman" w:eastAsia="Calibri" w:hAnsi="Times New Roman"/>
          <w:sz w:val="26"/>
          <w:szCs w:val="26"/>
          <w:lang w:val="uk-UA" w:eastAsia="uk-UA"/>
        </w:rPr>
        <w:t>Моtог</w:t>
      </w:r>
      <w:proofErr w:type="spellEnd"/>
      <w:r w:rsidRPr="00F02330">
        <w:rPr>
          <w:rFonts w:ascii="Times New Roman" w:eastAsia="Calibri" w:hAnsi="Times New Roman"/>
          <w:sz w:val="26"/>
          <w:szCs w:val="26"/>
          <w:lang w:val="uk-UA" w:eastAsia="uk-UA"/>
        </w:rPr>
        <w:t xml:space="preserve"> </w:t>
      </w:r>
      <w:proofErr w:type="spellStart"/>
      <w:r w:rsidRPr="00F02330">
        <w:rPr>
          <w:rFonts w:ascii="Times New Roman" w:eastAsia="Calibri" w:hAnsi="Times New Roman"/>
          <w:sz w:val="26"/>
          <w:szCs w:val="26"/>
          <w:lang w:val="uk-UA" w:eastAsia="uk-UA"/>
        </w:rPr>
        <w:t>vеhісlе</w:t>
      </w:r>
      <w:proofErr w:type="spellEnd"/>
      <w:r w:rsidRPr="00F02330">
        <w:rPr>
          <w:rFonts w:ascii="Times New Roman" w:eastAsia="Calibri" w:hAnsi="Times New Roman"/>
          <w:sz w:val="26"/>
          <w:szCs w:val="26"/>
          <w:lang w:val="uk-UA" w:eastAsia="uk-UA"/>
        </w:rPr>
        <w:t xml:space="preserve"> </w:t>
      </w:r>
      <w:proofErr w:type="spellStart"/>
      <w:r w:rsidRPr="00F02330">
        <w:rPr>
          <w:rFonts w:ascii="Times New Roman" w:eastAsia="Calibri" w:hAnsi="Times New Roman"/>
          <w:sz w:val="26"/>
          <w:szCs w:val="26"/>
          <w:lang w:val="uk-UA" w:eastAsia="uk-UA"/>
        </w:rPr>
        <w:t>tгаnsрогt</w:t>
      </w:r>
      <w:proofErr w:type="spellEnd"/>
      <w:r w:rsidRPr="00F02330">
        <w:rPr>
          <w:rFonts w:ascii="Times New Roman" w:eastAsia="Calibri" w:hAnsi="Times New Roman"/>
          <w:sz w:val="26"/>
          <w:szCs w:val="26"/>
          <w:lang w:val="uk-UA" w:eastAsia="uk-UA"/>
        </w:rPr>
        <w:t>)</w:t>
      </w:r>
    </w:p>
    <w:p w:rsidR="002A5999" w:rsidRPr="00F02330" w:rsidRDefault="002A5999" w:rsidP="00F02330">
      <w:pPr>
        <w:pStyle w:val="2"/>
        <w:spacing w:after="0" w:line="240" w:lineRule="auto"/>
        <w:ind w:left="0"/>
        <w:rPr>
          <w:rFonts w:ascii="Times New Roman" w:hAnsi="Times New Roman" w:cs="Times New Roman"/>
          <w:sz w:val="26"/>
          <w:szCs w:val="26"/>
        </w:rPr>
      </w:pPr>
      <w:r w:rsidRPr="00F02330">
        <w:rPr>
          <w:rFonts w:ascii="Times New Roman" w:hAnsi="Times New Roman" w:cs="Times New Roman"/>
          <w:b/>
          <w:sz w:val="26"/>
          <w:szCs w:val="26"/>
        </w:rPr>
        <w:t>спеціалізація</w:t>
      </w:r>
      <w:r w:rsidRPr="00F02330">
        <w:rPr>
          <w:rFonts w:ascii="Times New Roman" w:hAnsi="Times New Roman" w:cs="Times New Roman"/>
          <w:sz w:val="26"/>
          <w:szCs w:val="26"/>
        </w:rPr>
        <w:t xml:space="preserve"> 274.01 «Обслуговування та ремонт автомобілів і двигунів»</w:t>
      </w:r>
    </w:p>
    <w:p w:rsidR="002A5999" w:rsidRPr="00F02330" w:rsidRDefault="002A5999" w:rsidP="00F02330">
      <w:pPr>
        <w:pStyle w:val="2"/>
        <w:spacing w:after="0" w:line="240" w:lineRule="auto"/>
        <w:ind w:left="0"/>
        <w:rPr>
          <w:rFonts w:ascii="Times New Roman" w:hAnsi="Times New Roman" w:cs="Times New Roman"/>
          <w:sz w:val="26"/>
          <w:szCs w:val="26"/>
        </w:rPr>
      </w:pPr>
      <w:r w:rsidRPr="00F02330">
        <w:rPr>
          <w:rFonts w:ascii="Times New Roman" w:hAnsi="Times New Roman" w:cs="Times New Roman"/>
          <w:sz w:val="26"/>
          <w:szCs w:val="26"/>
        </w:rPr>
        <w:t>(</w:t>
      </w:r>
      <w:proofErr w:type="spellStart"/>
      <w:r w:rsidRPr="00F02330">
        <w:rPr>
          <w:rFonts w:ascii="Times New Roman" w:hAnsi="Times New Roman" w:cs="Times New Roman"/>
          <w:bCs/>
          <w:sz w:val="26"/>
          <w:szCs w:val="26"/>
        </w:rPr>
        <w:t>Maintenance</w:t>
      </w:r>
      <w:proofErr w:type="spellEnd"/>
      <w:r w:rsidRPr="00F02330">
        <w:rPr>
          <w:rFonts w:ascii="Times New Roman" w:hAnsi="Times New Roman" w:cs="Times New Roman"/>
          <w:bCs/>
          <w:sz w:val="26"/>
          <w:szCs w:val="26"/>
        </w:rPr>
        <w:t xml:space="preserve"> </w:t>
      </w:r>
      <w:proofErr w:type="spellStart"/>
      <w:r w:rsidRPr="00F02330">
        <w:rPr>
          <w:rFonts w:ascii="Times New Roman" w:hAnsi="Times New Roman" w:cs="Times New Roman"/>
          <w:bCs/>
          <w:sz w:val="26"/>
          <w:szCs w:val="26"/>
        </w:rPr>
        <w:t>and</w:t>
      </w:r>
      <w:proofErr w:type="spellEnd"/>
      <w:r w:rsidRPr="00F02330">
        <w:rPr>
          <w:rFonts w:ascii="Times New Roman" w:hAnsi="Times New Roman" w:cs="Times New Roman"/>
          <w:bCs/>
          <w:sz w:val="26"/>
          <w:szCs w:val="26"/>
        </w:rPr>
        <w:t xml:space="preserve"> </w:t>
      </w:r>
      <w:proofErr w:type="spellStart"/>
      <w:r w:rsidRPr="00F02330">
        <w:rPr>
          <w:rFonts w:ascii="Times New Roman" w:hAnsi="Times New Roman" w:cs="Times New Roman"/>
          <w:bCs/>
          <w:sz w:val="26"/>
          <w:szCs w:val="26"/>
        </w:rPr>
        <w:t>repair</w:t>
      </w:r>
      <w:proofErr w:type="spellEnd"/>
      <w:r w:rsidRPr="00F02330">
        <w:rPr>
          <w:rFonts w:ascii="Times New Roman" w:hAnsi="Times New Roman" w:cs="Times New Roman"/>
          <w:bCs/>
          <w:sz w:val="26"/>
          <w:szCs w:val="26"/>
        </w:rPr>
        <w:t xml:space="preserve"> </w:t>
      </w:r>
      <w:proofErr w:type="spellStart"/>
      <w:r w:rsidRPr="00F02330">
        <w:rPr>
          <w:rFonts w:ascii="Times New Roman" w:hAnsi="Times New Roman" w:cs="Times New Roman"/>
          <w:bCs/>
          <w:sz w:val="26"/>
          <w:szCs w:val="26"/>
        </w:rPr>
        <w:t>of</w:t>
      </w:r>
      <w:proofErr w:type="spellEnd"/>
      <w:r w:rsidRPr="00F02330">
        <w:rPr>
          <w:rFonts w:ascii="Times New Roman" w:hAnsi="Times New Roman" w:cs="Times New Roman"/>
          <w:bCs/>
          <w:sz w:val="26"/>
          <w:szCs w:val="26"/>
        </w:rPr>
        <w:t xml:space="preserve"> </w:t>
      </w:r>
      <w:proofErr w:type="spellStart"/>
      <w:r w:rsidRPr="00F02330">
        <w:rPr>
          <w:rFonts w:ascii="Times New Roman" w:hAnsi="Times New Roman" w:cs="Times New Roman"/>
          <w:bCs/>
          <w:sz w:val="26"/>
          <w:szCs w:val="26"/>
        </w:rPr>
        <w:t>automobiles</w:t>
      </w:r>
      <w:proofErr w:type="spellEnd"/>
      <w:r w:rsidRPr="00F02330">
        <w:rPr>
          <w:rFonts w:ascii="Times New Roman" w:hAnsi="Times New Roman" w:cs="Times New Roman"/>
          <w:bCs/>
          <w:sz w:val="26"/>
          <w:szCs w:val="26"/>
        </w:rPr>
        <w:t xml:space="preserve"> </w:t>
      </w:r>
      <w:proofErr w:type="spellStart"/>
      <w:r w:rsidRPr="00F02330">
        <w:rPr>
          <w:rFonts w:ascii="Times New Roman" w:hAnsi="Times New Roman" w:cs="Times New Roman"/>
          <w:bCs/>
          <w:sz w:val="26"/>
          <w:szCs w:val="26"/>
        </w:rPr>
        <w:t>and</w:t>
      </w:r>
      <w:proofErr w:type="spellEnd"/>
      <w:r w:rsidRPr="00F02330">
        <w:rPr>
          <w:rFonts w:ascii="Times New Roman" w:hAnsi="Times New Roman" w:cs="Times New Roman"/>
          <w:bCs/>
          <w:sz w:val="26"/>
          <w:szCs w:val="26"/>
        </w:rPr>
        <w:t xml:space="preserve"> </w:t>
      </w:r>
      <w:proofErr w:type="spellStart"/>
      <w:r w:rsidRPr="00F02330">
        <w:rPr>
          <w:rFonts w:ascii="Times New Roman" w:hAnsi="Times New Roman" w:cs="Times New Roman"/>
          <w:bCs/>
          <w:sz w:val="26"/>
          <w:szCs w:val="26"/>
        </w:rPr>
        <w:t>engines</w:t>
      </w:r>
      <w:proofErr w:type="spellEnd"/>
      <w:r w:rsidRPr="00F02330">
        <w:rPr>
          <w:rFonts w:ascii="Times New Roman" w:hAnsi="Times New Roman" w:cs="Times New Roman"/>
          <w:bCs/>
          <w:sz w:val="26"/>
          <w:szCs w:val="26"/>
        </w:rPr>
        <w:t>)</w:t>
      </w:r>
      <w:r w:rsidRPr="00F02330">
        <w:rPr>
          <w:rFonts w:ascii="Times New Roman" w:hAnsi="Times New Roman" w:cs="Times New Roman"/>
          <w:sz w:val="26"/>
          <w:szCs w:val="26"/>
        </w:rPr>
        <w:t xml:space="preserve"> </w:t>
      </w:r>
    </w:p>
    <w:p w:rsidR="00F02330" w:rsidRPr="00F02330" w:rsidRDefault="00F02330" w:rsidP="00F02330">
      <w:pPr>
        <w:pStyle w:val="2"/>
        <w:shd w:val="clear" w:color="auto" w:fill="FFFFFF"/>
        <w:spacing w:after="0" w:line="240" w:lineRule="auto"/>
        <w:ind w:left="0"/>
        <w:rPr>
          <w:rFonts w:ascii="Times New Roman" w:hAnsi="Times New Roman" w:cs="Times New Roman"/>
          <w:sz w:val="26"/>
          <w:szCs w:val="26"/>
        </w:rPr>
      </w:pPr>
      <w:r w:rsidRPr="00F02330">
        <w:rPr>
          <w:rFonts w:ascii="Times New Roman" w:hAnsi="Times New Roman" w:cs="Times New Roman"/>
          <w:b/>
          <w:bCs/>
          <w:sz w:val="26"/>
          <w:szCs w:val="26"/>
        </w:rPr>
        <w:t xml:space="preserve">спеціальність </w:t>
      </w:r>
      <w:r w:rsidRPr="00F02330">
        <w:rPr>
          <w:rFonts w:ascii="Times New Roman" w:hAnsi="Times New Roman" w:cs="Times New Roman"/>
          <w:bCs/>
          <w:sz w:val="26"/>
          <w:szCs w:val="26"/>
        </w:rPr>
        <w:t xml:space="preserve"> </w:t>
      </w:r>
      <w:r w:rsidRPr="00F02330">
        <w:rPr>
          <w:rFonts w:ascii="Times New Roman" w:hAnsi="Times New Roman" w:cs="Times New Roman"/>
          <w:sz w:val="26"/>
          <w:szCs w:val="26"/>
        </w:rPr>
        <w:t xml:space="preserve">275 «Транспортні технології (за видами)» </w:t>
      </w:r>
      <w:r w:rsidRPr="00F02330">
        <w:rPr>
          <w:rFonts w:ascii="Times New Roman" w:eastAsia="Calibri" w:hAnsi="Times New Roman" w:cs="Times New Roman"/>
          <w:bCs/>
          <w:sz w:val="26"/>
          <w:szCs w:val="26"/>
          <w:lang w:eastAsia="uk-UA"/>
        </w:rPr>
        <w:t>(</w:t>
      </w:r>
      <w:proofErr w:type="spellStart"/>
      <w:r w:rsidRPr="00F02330">
        <w:rPr>
          <w:rFonts w:ascii="Times New Roman" w:eastAsia="Calibri" w:hAnsi="Times New Roman" w:cs="Times New Roman"/>
          <w:bCs/>
          <w:sz w:val="26"/>
          <w:szCs w:val="26"/>
          <w:lang w:eastAsia="uk-UA"/>
        </w:rPr>
        <w:t>Тгаnsрогt</w:t>
      </w:r>
      <w:proofErr w:type="spellEnd"/>
      <w:r w:rsidRPr="00F02330">
        <w:rPr>
          <w:rFonts w:ascii="Times New Roman" w:eastAsia="Calibri" w:hAnsi="Times New Roman" w:cs="Times New Roman"/>
          <w:bCs/>
          <w:sz w:val="26"/>
          <w:szCs w:val="26"/>
          <w:lang w:eastAsia="uk-UA"/>
        </w:rPr>
        <w:t xml:space="preserve"> </w:t>
      </w:r>
      <w:proofErr w:type="spellStart"/>
      <w:r w:rsidRPr="00F02330">
        <w:rPr>
          <w:rFonts w:ascii="Times New Roman" w:eastAsia="Calibri" w:hAnsi="Times New Roman" w:cs="Times New Roman"/>
          <w:bCs/>
          <w:sz w:val="26"/>
          <w:szCs w:val="26"/>
          <w:lang w:eastAsia="uk-UA"/>
        </w:rPr>
        <w:t>technology</w:t>
      </w:r>
      <w:proofErr w:type="spellEnd"/>
      <w:r w:rsidRPr="00F02330">
        <w:rPr>
          <w:rFonts w:ascii="Times New Roman" w:eastAsia="Calibri" w:hAnsi="Times New Roman" w:cs="Times New Roman"/>
          <w:bCs/>
          <w:sz w:val="26"/>
          <w:szCs w:val="26"/>
          <w:lang w:eastAsia="uk-UA"/>
        </w:rPr>
        <w:t xml:space="preserve"> </w:t>
      </w:r>
      <w:r w:rsidRPr="00F02330">
        <w:rPr>
          <w:rFonts w:ascii="Times New Roman" w:hAnsi="Times New Roman" w:cs="Times New Roman"/>
          <w:sz w:val="26"/>
          <w:szCs w:val="26"/>
        </w:rPr>
        <w:t>(</w:t>
      </w:r>
      <w:proofErr w:type="spellStart"/>
      <w:r w:rsidRPr="00F02330">
        <w:rPr>
          <w:rFonts w:ascii="Times New Roman" w:eastAsia="Calibri" w:hAnsi="Times New Roman" w:cs="Times New Roman"/>
          <w:bCs/>
          <w:sz w:val="26"/>
          <w:szCs w:val="26"/>
          <w:lang w:eastAsia="uk-UA"/>
        </w:rPr>
        <w:t>by</w:t>
      </w:r>
      <w:proofErr w:type="spellEnd"/>
      <w:r w:rsidRPr="00F02330">
        <w:rPr>
          <w:rFonts w:ascii="Times New Roman" w:eastAsia="Calibri" w:hAnsi="Times New Roman" w:cs="Times New Roman"/>
          <w:bCs/>
          <w:sz w:val="26"/>
          <w:szCs w:val="26"/>
          <w:lang w:eastAsia="uk-UA"/>
        </w:rPr>
        <w:t xml:space="preserve"> </w:t>
      </w:r>
      <w:proofErr w:type="spellStart"/>
      <w:r w:rsidRPr="00F02330">
        <w:rPr>
          <w:rFonts w:ascii="Times New Roman" w:eastAsia="Calibri" w:hAnsi="Times New Roman" w:cs="Times New Roman"/>
          <w:sz w:val="26"/>
          <w:szCs w:val="26"/>
          <w:lang w:eastAsia="uk-UA"/>
        </w:rPr>
        <w:t>tуре</w:t>
      </w:r>
      <w:proofErr w:type="spellEnd"/>
      <w:r w:rsidRPr="00F02330">
        <w:rPr>
          <w:rFonts w:ascii="Times New Roman" w:eastAsia="Calibri" w:hAnsi="Times New Roman" w:cs="Times New Roman"/>
          <w:bCs/>
          <w:sz w:val="26"/>
          <w:szCs w:val="26"/>
          <w:lang w:eastAsia="uk-UA"/>
        </w:rPr>
        <w:t>)</w:t>
      </w:r>
      <w:r w:rsidRPr="00F02330">
        <w:rPr>
          <w:rFonts w:ascii="Times New Roman" w:hAnsi="Times New Roman" w:cs="Times New Roman"/>
          <w:bCs/>
          <w:sz w:val="26"/>
          <w:szCs w:val="26"/>
        </w:rPr>
        <w:t xml:space="preserve"> </w:t>
      </w:r>
    </w:p>
    <w:p w:rsidR="00F02330" w:rsidRPr="00F02330" w:rsidRDefault="00F02330" w:rsidP="00F02330">
      <w:pPr>
        <w:pStyle w:val="2"/>
        <w:spacing w:after="0" w:line="240" w:lineRule="auto"/>
        <w:ind w:left="0"/>
        <w:rPr>
          <w:rFonts w:ascii="Times New Roman" w:eastAsia="Calibri" w:hAnsi="Times New Roman" w:cs="Times New Roman"/>
          <w:bCs/>
          <w:sz w:val="26"/>
          <w:szCs w:val="26"/>
          <w:lang w:eastAsia="uk-UA"/>
        </w:rPr>
      </w:pPr>
      <w:r w:rsidRPr="00F02330">
        <w:rPr>
          <w:rFonts w:ascii="Times New Roman" w:hAnsi="Times New Roman" w:cs="Times New Roman"/>
          <w:b/>
          <w:bCs/>
          <w:sz w:val="26"/>
          <w:szCs w:val="26"/>
        </w:rPr>
        <w:t>спеціалізація</w:t>
      </w:r>
      <w:r w:rsidRPr="00F02330">
        <w:rPr>
          <w:rFonts w:ascii="Times New Roman" w:hAnsi="Times New Roman" w:cs="Times New Roman"/>
          <w:bCs/>
          <w:sz w:val="26"/>
          <w:szCs w:val="26"/>
        </w:rPr>
        <w:t xml:space="preserve"> 275.02 «Транспортні технології (на залізничному транспорті</w:t>
      </w:r>
      <w:r>
        <w:rPr>
          <w:rFonts w:ascii="Times New Roman" w:hAnsi="Times New Roman" w:cs="Times New Roman"/>
          <w:bCs/>
          <w:sz w:val="26"/>
          <w:szCs w:val="26"/>
        </w:rPr>
        <w:t>)</w:t>
      </w:r>
      <w:r w:rsidRPr="00F02330">
        <w:rPr>
          <w:rFonts w:ascii="Times New Roman" w:hAnsi="Times New Roman" w:cs="Times New Roman"/>
          <w:bCs/>
          <w:sz w:val="26"/>
          <w:szCs w:val="26"/>
        </w:rPr>
        <w:t>»</w:t>
      </w:r>
      <w:r w:rsidRPr="00F02330">
        <w:rPr>
          <w:rFonts w:ascii="Times New Roman" w:eastAsia="Calibri" w:hAnsi="Times New Roman" w:cs="Times New Roman"/>
          <w:bCs/>
          <w:sz w:val="26"/>
          <w:szCs w:val="26"/>
          <w:lang w:eastAsia="uk-UA"/>
        </w:rPr>
        <w:t xml:space="preserve"> (</w:t>
      </w:r>
      <w:proofErr w:type="spellStart"/>
      <w:r w:rsidRPr="00F02330">
        <w:rPr>
          <w:rFonts w:ascii="Times New Roman" w:eastAsia="Calibri" w:hAnsi="Times New Roman" w:cs="Times New Roman"/>
          <w:bCs/>
          <w:sz w:val="26"/>
          <w:szCs w:val="26"/>
          <w:lang w:eastAsia="uk-UA"/>
        </w:rPr>
        <w:t>Тгаnsрогt</w:t>
      </w:r>
      <w:proofErr w:type="spellEnd"/>
      <w:r w:rsidRPr="00F02330">
        <w:rPr>
          <w:rFonts w:ascii="Times New Roman" w:eastAsia="Calibri" w:hAnsi="Times New Roman" w:cs="Times New Roman"/>
          <w:bCs/>
          <w:sz w:val="26"/>
          <w:szCs w:val="26"/>
          <w:lang w:eastAsia="uk-UA"/>
        </w:rPr>
        <w:t xml:space="preserve"> </w:t>
      </w:r>
      <w:proofErr w:type="spellStart"/>
      <w:r w:rsidRPr="00F02330">
        <w:rPr>
          <w:rFonts w:ascii="Times New Roman" w:eastAsia="Calibri" w:hAnsi="Times New Roman" w:cs="Times New Roman"/>
          <w:bCs/>
          <w:sz w:val="26"/>
          <w:szCs w:val="26"/>
          <w:lang w:eastAsia="uk-UA"/>
        </w:rPr>
        <w:t>technology</w:t>
      </w:r>
      <w:proofErr w:type="spellEnd"/>
      <w:r w:rsidRPr="00F02330">
        <w:rPr>
          <w:rFonts w:ascii="Times New Roman" w:eastAsia="Calibri" w:hAnsi="Times New Roman" w:cs="Times New Roman"/>
          <w:bCs/>
          <w:sz w:val="26"/>
          <w:szCs w:val="26"/>
          <w:lang w:eastAsia="uk-UA"/>
        </w:rPr>
        <w:t xml:space="preserve"> (</w:t>
      </w:r>
      <w:proofErr w:type="spellStart"/>
      <w:r w:rsidRPr="00F02330">
        <w:rPr>
          <w:rFonts w:ascii="Times New Roman" w:eastAsia="Calibri" w:hAnsi="Times New Roman" w:cs="Times New Roman"/>
          <w:bCs/>
          <w:sz w:val="26"/>
          <w:szCs w:val="26"/>
          <w:lang w:eastAsia="uk-UA"/>
        </w:rPr>
        <w:t>on</w:t>
      </w:r>
      <w:proofErr w:type="spellEnd"/>
      <w:r w:rsidRPr="00F02330">
        <w:rPr>
          <w:rFonts w:ascii="Times New Roman" w:eastAsia="Calibri" w:hAnsi="Times New Roman" w:cs="Times New Roman"/>
          <w:bCs/>
          <w:sz w:val="26"/>
          <w:szCs w:val="26"/>
          <w:lang w:eastAsia="uk-UA"/>
        </w:rPr>
        <w:t xml:space="preserve"> </w:t>
      </w:r>
      <w:proofErr w:type="spellStart"/>
      <w:r w:rsidRPr="00F02330">
        <w:rPr>
          <w:rFonts w:ascii="Times New Roman" w:eastAsia="Calibri" w:hAnsi="Times New Roman" w:cs="Times New Roman"/>
          <w:bCs/>
          <w:sz w:val="26"/>
          <w:szCs w:val="26"/>
          <w:lang w:eastAsia="uk-UA"/>
        </w:rPr>
        <w:t>r</w:t>
      </w:r>
      <w:r w:rsidRPr="00F02330">
        <w:rPr>
          <w:rFonts w:ascii="Times New Roman" w:hAnsi="Times New Roman" w:cs="Times New Roman"/>
          <w:bCs/>
          <w:sz w:val="26"/>
          <w:szCs w:val="26"/>
        </w:rPr>
        <w:t>ailway</w:t>
      </w:r>
      <w:proofErr w:type="spellEnd"/>
      <w:r w:rsidRPr="00F02330">
        <w:rPr>
          <w:rFonts w:ascii="Times New Roman" w:eastAsia="Calibri" w:hAnsi="Times New Roman" w:cs="Times New Roman"/>
          <w:bCs/>
          <w:sz w:val="26"/>
          <w:szCs w:val="26"/>
          <w:lang w:eastAsia="uk-UA"/>
        </w:rPr>
        <w:t>)</w:t>
      </w:r>
    </w:p>
    <w:p w:rsidR="00F02330" w:rsidRPr="00F02330" w:rsidRDefault="00F02330" w:rsidP="00F02330">
      <w:pPr>
        <w:pStyle w:val="a9"/>
        <w:rPr>
          <w:rFonts w:ascii="Times New Roman" w:hAnsi="Times New Roman"/>
          <w:sz w:val="26"/>
          <w:szCs w:val="26"/>
          <w:lang w:val="uk-UA"/>
        </w:rPr>
      </w:pPr>
      <w:r w:rsidRPr="00F02330">
        <w:rPr>
          <w:rFonts w:ascii="Times New Roman" w:hAnsi="Times New Roman"/>
          <w:b/>
          <w:sz w:val="26"/>
          <w:szCs w:val="26"/>
          <w:lang w:val="uk-UA"/>
        </w:rPr>
        <w:t>спеціальність</w:t>
      </w:r>
      <w:r w:rsidRPr="00F02330">
        <w:rPr>
          <w:rFonts w:ascii="Times New Roman" w:hAnsi="Times New Roman"/>
          <w:sz w:val="26"/>
          <w:szCs w:val="26"/>
          <w:lang w:val="uk-UA"/>
        </w:rPr>
        <w:t xml:space="preserve"> 273 «Залізничний транспорт» (</w:t>
      </w:r>
      <w:proofErr w:type="spellStart"/>
      <w:r w:rsidRPr="00F02330">
        <w:rPr>
          <w:rFonts w:ascii="Times New Roman" w:hAnsi="Times New Roman"/>
          <w:sz w:val="26"/>
          <w:szCs w:val="26"/>
          <w:lang w:val="uk-UA"/>
        </w:rPr>
        <w:t>Railway</w:t>
      </w:r>
      <w:proofErr w:type="spellEnd"/>
      <w:r w:rsidRPr="00F02330">
        <w:rPr>
          <w:rFonts w:ascii="Times New Roman" w:hAnsi="Times New Roman"/>
          <w:sz w:val="26"/>
          <w:szCs w:val="26"/>
          <w:lang w:val="uk-UA"/>
        </w:rPr>
        <w:t xml:space="preserve"> </w:t>
      </w:r>
      <w:proofErr w:type="spellStart"/>
      <w:r w:rsidRPr="00F02330">
        <w:rPr>
          <w:rFonts w:ascii="Times New Roman" w:eastAsia="Calibri" w:hAnsi="Times New Roman"/>
          <w:sz w:val="26"/>
          <w:szCs w:val="26"/>
          <w:lang w:val="uk-UA" w:eastAsia="uk-UA"/>
        </w:rPr>
        <w:t>tгаnsрогt</w:t>
      </w:r>
      <w:proofErr w:type="spellEnd"/>
      <w:r w:rsidRPr="00F02330">
        <w:rPr>
          <w:rFonts w:ascii="Times New Roman" w:eastAsia="Calibri" w:hAnsi="Times New Roman"/>
          <w:sz w:val="26"/>
          <w:szCs w:val="26"/>
          <w:lang w:val="uk-UA" w:eastAsia="uk-UA"/>
        </w:rPr>
        <w:t>)</w:t>
      </w:r>
    </w:p>
    <w:p w:rsidR="00F02330" w:rsidRPr="00F02330" w:rsidRDefault="00F02330" w:rsidP="00F02330">
      <w:pPr>
        <w:pStyle w:val="2"/>
        <w:spacing w:after="0" w:line="240" w:lineRule="auto"/>
        <w:ind w:left="0"/>
        <w:rPr>
          <w:rFonts w:ascii="Times New Roman" w:hAnsi="Times New Roman" w:cs="Times New Roman"/>
          <w:sz w:val="26"/>
          <w:szCs w:val="26"/>
        </w:rPr>
      </w:pPr>
      <w:r w:rsidRPr="00F02330">
        <w:rPr>
          <w:rFonts w:ascii="Times New Roman" w:hAnsi="Times New Roman" w:cs="Times New Roman"/>
          <w:b/>
          <w:sz w:val="26"/>
          <w:szCs w:val="26"/>
        </w:rPr>
        <w:t>спеціалізація</w:t>
      </w:r>
      <w:r w:rsidRPr="00F02330">
        <w:rPr>
          <w:rFonts w:ascii="Times New Roman" w:hAnsi="Times New Roman" w:cs="Times New Roman"/>
          <w:sz w:val="26"/>
          <w:szCs w:val="26"/>
        </w:rPr>
        <w:t xml:space="preserve"> </w:t>
      </w:r>
      <w:r w:rsidRPr="00F02330">
        <w:rPr>
          <w:rFonts w:ascii="Times New Roman" w:hAnsi="Times New Roman" w:cs="Times New Roman"/>
          <w:bCs/>
          <w:sz w:val="26"/>
          <w:szCs w:val="26"/>
        </w:rPr>
        <w:t>273.01 «Технічне обслуговування, ремонт та експлуатація тягового рухомого складу» (</w:t>
      </w:r>
      <w:proofErr w:type="spellStart"/>
      <w:r w:rsidRPr="00F02330">
        <w:rPr>
          <w:rFonts w:ascii="Times New Roman" w:hAnsi="Times New Roman" w:cs="Times New Roman"/>
          <w:sz w:val="26"/>
          <w:szCs w:val="26"/>
        </w:rPr>
        <w:t>Operation</w:t>
      </w:r>
      <w:proofErr w:type="spellEnd"/>
      <w:r w:rsidRPr="00F02330">
        <w:rPr>
          <w:rFonts w:ascii="Times New Roman" w:hAnsi="Times New Roman" w:cs="Times New Roman"/>
          <w:sz w:val="26"/>
          <w:szCs w:val="26"/>
        </w:rPr>
        <w:t xml:space="preserve">, </w:t>
      </w:r>
      <w:proofErr w:type="spellStart"/>
      <w:r w:rsidRPr="00F02330">
        <w:rPr>
          <w:rFonts w:ascii="Times New Roman" w:hAnsi="Times New Roman" w:cs="Times New Roman"/>
          <w:sz w:val="26"/>
          <w:szCs w:val="26"/>
        </w:rPr>
        <w:t>maintenance</w:t>
      </w:r>
      <w:proofErr w:type="spellEnd"/>
      <w:r w:rsidRPr="00F02330">
        <w:rPr>
          <w:rFonts w:ascii="Times New Roman" w:hAnsi="Times New Roman" w:cs="Times New Roman"/>
          <w:sz w:val="26"/>
          <w:szCs w:val="26"/>
        </w:rPr>
        <w:t xml:space="preserve"> </w:t>
      </w:r>
      <w:proofErr w:type="spellStart"/>
      <w:r w:rsidRPr="00F02330">
        <w:rPr>
          <w:rFonts w:ascii="Times New Roman" w:hAnsi="Times New Roman" w:cs="Times New Roman"/>
          <w:sz w:val="26"/>
          <w:szCs w:val="26"/>
        </w:rPr>
        <w:t>and</w:t>
      </w:r>
      <w:proofErr w:type="spellEnd"/>
      <w:r w:rsidRPr="00F02330">
        <w:rPr>
          <w:rFonts w:ascii="Times New Roman" w:hAnsi="Times New Roman" w:cs="Times New Roman"/>
          <w:sz w:val="26"/>
          <w:szCs w:val="26"/>
        </w:rPr>
        <w:t xml:space="preserve"> </w:t>
      </w:r>
      <w:proofErr w:type="spellStart"/>
      <w:r w:rsidRPr="00F02330">
        <w:rPr>
          <w:rFonts w:ascii="Times New Roman" w:hAnsi="Times New Roman" w:cs="Times New Roman"/>
          <w:sz w:val="26"/>
          <w:szCs w:val="26"/>
        </w:rPr>
        <w:t>repair</w:t>
      </w:r>
      <w:proofErr w:type="spellEnd"/>
      <w:r w:rsidRPr="00F02330">
        <w:rPr>
          <w:rFonts w:ascii="Times New Roman" w:hAnsi="Times New Roman" w:cs="Times New Roman"/>
          <w:sz w:val="26"/>
          <w:szCs w:val="26"/>
        </w:rPr>
        <w:t xml:space="preserve"> </w:t>
      </w:r>
      <w:proofErr w:type="spellStart"/>
      <w:r w:rsidRPr="00F02330">
        <w:rPr>
          <w:rFonts w:ascii="Times New Roman" w:hAnsi="Times New Roman" w:cs="Times New Roman"/>
          <w:sz w:val="26"/>
          <w:szCs w:val="26"/>
        </w:rPr>
        <w:t>of</w:t>
      </w:r>
      <w:proofErr w:type="spellEnd"/>
      <w:r w:rsidRPr="00F02330">
        <w:rPr>
          <w:rFonts w:ascii="Times New Roman" w:hAnsi="Times New Roman" w:cs="Times New Roman"/>
          <w:sz w:val="26"/>
          <w:szCs w:val="26"/>
        </w:rPr>
        <w:t xml:space="preserve">  </w:t>
      </w:r>
      <w:proofErr w:type="spellStart"/>
      <w:r w:rsidRPr="00F02330">
        <w:rPr>
          <w:rFonts w:ascii="Times New Roman" w:hAnsi="Times New Roman" w:cs="Times New Roman"/>
          <w:sz w:val="26"/>
          <w:szCs w:val="26"/>
        </w:rPr>
        <w:t>railway</w:t>
      </w:r>
      <w:proofErr w:type="spellEnd"/>
      <w:r w:rsidRPr="00F02330">
        <w:rPr>
          <w:rFonts w:ascii="Times New Roman" w:hAnsi="Times New Roman" w:cs="Times New Roman"/>
          <w:sz w:val="26"/>
          <w:szCs w:val="26"/>
        </w:rPr>
        <w:t xml:space="preserve"> </w:t>
      </w:r>
      <w:proofErr w:type="spellStart"/>
      <w:r w:rsidRPr="00F02330">
        <w:rPr>
          <w:rFonts w:ascii="Times New Roman" w:hAnsi="Times New Roman" w:cs="Times New Roman"/>
          <w:sz w:val="26"/>
          <w:szCs w:val="26"/>
        </w:rPr>
        <w:t>rolling</w:t>
      </w:r>
      <w:proofErr w:type="spellEnd"/>
      <w:r w:rsidRPr="00F02330">
        <w:rPr>
          <w:rFonts w:ascii="Times New Roman" w:hAnsi="Times New Roman" w:cs="Times New Roman"/>
          <w:sz w:val="26"/>
          <w:szCs w:val="26"/>
        </w:rPr>
        <w:t xml:space="preserve"> </w:t>
      </w:r>
      <w:proofErr w:type="spellStart"/>
      <w:r w:rsidRPr="00F02330">
        <w:rPr>
          <w:rFonts w:ascii="Times New Roman" w:hAnsi="Times New Roman" w:cs="Times New Roman"/>
          <w:sz w:val="26"/>
          <w:szCs w:val="26"/>
        </w:rPr>
        <w:t>stock</w:t>
      </w:r>
      <w:proofErr w:type="spellEnd"/>
      <w:r w:rsidRPr="00F02330">
        <w:rPr>
          <w:rFonts w:ascii="Times New Roman" w:hAnsi="Times New Roman" w:cs="Times New Roman"/>
          <w:sz w:val="26"/>
          <w:szCs w:val="26"/>
        </w:rPr>
        <w:t>)</w:t>
      </w:r>
    </w:p>
    <w:p w:rsidR="00F02330" w:rsidRPr="00F02330" w:rsidRDefault="00F02330" w:rsidP="00F02330">
      <w:pPr>
        <w:pStyle w:val="a9"/>
        <w:rPr>
          <w:rFonts w:ascii="Times New Roman" w:eastAsia="Calibri" w:hAnsi="Times New Roman"/>
          <w:sz w:val="26"/>
          <w:szCs w:val="26"/>
          <w:lang w:val="uk-UA"/>
        </w:rPr>
      </w:pPr>
      <w:r w:rsidRPr="00F02330">
        <w:rPr>
          <w:rFonts w:ascii="Times New Roman" w:eastAsia="Calibri" w:hAnsi="Times New Roman"/>
          <w:b/>
          <w:sz w:val="26"/>
          <w:szCs w:val="26"/>
          <w:lang w:val="uk-UA"/>
        </w:rPr>
        <w:t xml:space="preserve">галузь знань </w:t>
      </w:r>
      <w:r w:rsidRPr="00F02330">
        <w:rPr>
          <w:rFonts w:ascii="Times New Roman" w:eastAsia="Calibri" w:hAnsi="Times New Roman"/>
          <w:sz w:val="26"/>
          <w:szCs w:val="26"/>
          <w:lang w:val="uk-UA"/>
        </w:rPr>
        <w:t>15 «Автоматизація та приладобудування»   (</w:t>
      </w:r>
      <w:proofErr w:type="spellStart"/>
      <w:r w:rsidRPr="00F02330">
        <w:rPr>
          <w:rFonts w:ascii="Times New Roman" w:eastAsia="Calibri" w:hAnsi="Times New Roman"/>
          <w:sz w:val="26"/>
          <w:szCs w:val="26"/>
          <w:lang w:val="uk-UA" w:eastAsia="uk-UA"/>
        </w:rPr>
        <w:t>Аutоmаtіоn</w:t>
      </w:r>
      <w:proofErr w:type="spellEnd"/>
      <w:r w:rsidRPr="00F02330">
        <w:rPr>
          <w:rFonts w:ascii="Times New Roman" w:eastAsia="Calibri" w:hAnsi="Times New Roman"/>
          <w:sz w:val="26"/>
          <w:szCs w:val="26"/>
          <w:lang w:val="uk-UA" w:eastAsia="uk-UA"/>
        </w:rPr>
        <w:t xml:space="preserve"> </w:t>
      </w:r>
      <w:proofErr w:type="spellStart"/>
      <w:r w:rsidRPr="00F02330">
        <w:rPr>
          <w:rFonts w:ascii="Times New Roman" w:eastAsia="Calibri" w:hAnsi="Times New Roman"/>
          <w:sz w:val="26"/>
          <w:szCs w:val="26"/>
          <w:lang w:val="uk-UA" w:eastAsia="uk-UA"/>
        </w:rPr>
        <w:t>аnd</w:t>
      </w:r>
      <w:proofErr w:type="spellEnd"/>
      <w:r w:rsidRPr="00F02330">
        <w:rPr>
          <w:rFonts w:ascii="Times New Roman" w:eastAsia="Calibri" w:hAnsi="Times New Roman"/>
          <w:sz w:val="26"/>
          <w:szCs w:val="26"/>
          <w:lang w:val="uk-UA" w:eastAsia="uk-UA"/>
        </w:rPr>
        <w:t xml:space="preserve"> </w:t>
      </w:r>
      <w:proofErr w:type="spellStart"/>
      <w:r w:rsidRPr="00F02330">
        <w:rPr>
          <w:rFonts w:ascii="Times New Roman" w:eastAsia="Calibri" w:hAnsi="Times New Roman"/>
          <w:sz w:val="26"/>
          <w:szCs w:val="26"/>
          <w:lang w:val="uk-UA" w:eastAsia="uk-UA"/>
        </w:rPr>
        <w:t>іnstгumеntаtіоn</w:t>
      </w:r>
      <w:proofErr w:type="spellEnd"/>
      <w:r w:rsidRPr="00F02330">
        <w:rPr>
          <w:rFonts w:ascii="Times New Roman" w:eastAsia="Calibri" w:hAnsi="Times New Roman"/>
          <w:sz w:val="26"/>
          <w:szCs w:val="26"/>
          <w:lang w:val="uk-UA"/>
        </w:rPr>
        <w:t>)</w:t>
      </w:r>
    </w:p>
    <w:p w:rsidR="00F02330" w:rsidRPr="00F02330" w:rsidRDefault="00F02330" w:rsidP="00F02330">
      <w:pPr>
        <w:pStyle w:val="a9"/>
        <w:rPr>
          <w:rFonts w:ascii="Times New Roman" w:eastAsia="Calibri" w:hAnsi="Times New Roman"/>
          <w:sz w:val="26"/>
          <w:szCs w:val="26"/>
          <w:lang w:val="uk-UA"/>
        </w:rPr>
      </w:pPr>
      <w:r w:rsidRPr="00F02330">
        <w:rPr>
          <w:rFonts w:ascii="Times New Roman" w:eastAsia="Calibri" w:hAnsi="Times New Roman"/>
          <w:b/>
          <w:sz w:val="26"/>
          <w:szCs w:val="26"/>
          <w:lang w:val="uk-UA"/>
        </w:rPr>
        <w:t>спеціальність</w:t>
      </w:r>
      <w:r w:rsidRPr="00F02330">
        <w:rPr>
          <w:rFonts w:ascii="Times New Roman" w:eastAsia="Calibri" w:hAnsi="Times New Roman"/>
          <w:sz w:val="26"/>
          <w:szCs w:val="26"/>
          <w:lang w:val="uk-UA"/>
        </w:rPr>
        <w:t xml:space="preserve"> 151 «Автоматизація та  комп’ютерно-інтегровані  технології» (</w:t>
      </w:r>
      <w:proofErr w:type="spellStart"/>
      <w:r w:rsidRPr="00F02330">
        <w:rPr>
          <w:rFonts w:ascii="Times New Roman" w:eastAsia="Calibri" w:hAnsi="Times New Roman"/>
          <w:sz w:val="26"/>
          <w:szCs w:val="26"/>
          <w:lang w:val="uk-UA" w:eastAsia="uk-UA"/>
        </w:rPr>
        <w:t>Аutоmаtіоn</w:t>
      </w:r>
      <w:proofErr w:type="spellEnd"/>
      <w:r w:rsidRPr="00F02330">
        <w:rPr>
          <w:rFonts w:ascii="Times New Roman" w:eastAsia="Calibri" w:hAnsi="Times New Roman"/>
          <w:sz w:val="26"/>
          <w:szCs w:val="26"/>
          <w:lang w:val="uk-UA" w:eastAsia="uk-UA"/>
        </w:rPr>
        <w:t xml:space="preserve"> </w:t>
      </w:r>
      <w:proofErr w:type="spellStart"/>
      <w:r w:rsidRPr="00F02330">
        <w:rPr>
          <w:rFonts w:ascii="Times New Roman" w:eastAsia="Calibri" w:hAnsi="Times New Roman"/>
          <w:sz w:val="26"/>
          <w:szCs w:val="26"/>
          <w:lang w:val="uk-UA" w:eastAsia="uk-UA"/>
        </w:rPr>
        <w:t>and</w:t>
      </w:r>
      <w:proofErr w:type="spellEnd"/>
      <w:r w:rsidRPr="00F02330">
        <w:rPr>
          <w:rFonts w:ascii="Times New Roman" w:eastAsia="Calibri" w:hAnsi="Times New Roman"/>
          <w:sz w:val="26"/>
          <w:szCs w:val="26"/>
          <w:lang w:val="uk-UA" w:eastAsia="uk-UA"/>
        </w:rPr>
        <w:t xml:space="preserve"> </w:t>
      </w:r>
      <w:proofErr w:type="spellStart"/>
      <w:r w:rsidRPr="00F02330">
        <w:rPr>
          <w:rFonts w:ascii="Times New Roman" w:eastAsia="Calibri" w:hAnsi="Times New Roman"/>
          <w:sz w:val="26"/>
          <w:szCs w:val="26"/>
          <w:lang w:val="uk-UA" w:eastAsia="uk-UA"/>
        </w:rPr>
        <w:t>соmрutег-іntеgгаtеd</w:t>
      </w:r>
      <w:proofErr w:type="spellEnd"/>
      <w:r w:rsidRPr="00F02330">
        <w:rPr>
          <w:rFonts w:ascii="Times New Roman" w:eastAsia="Calibri" w:hAnsi="Times New Roman"/>
          <w:sz w:val="26"/>
          <w:szCs w:val="26"/>
          <w:lang w:val="uk-UA" w:eastAsia="uk-UA"/>
        </w:rPr>
        <w:t xml:space="preserve"> </w:t>
      </w:r>
      <w:proofErr w:type="spellStart"/>
      <w:r w:rsidRPr="00F02330">
        <w:rPr>
          <w:rFonts w:ascii="Times New Roman" w:eastAsia="Calibri" w:hAnsi="Times New Roman"/>
          <w:sz w:val="26"/>
          <w:szCs w:val="26"/>
          <w:lang w:val="uk-UA" w:eastAsia="uk-UA"/>
        </w:rPr>
        <w:t>tесhnоlоgіеs</w:t>
      </w:r>
      <w:proofErr w:type="spellEnd"/>
      <w:r w:rsidRPr="00F02330">
        <w:rPr>
          <w:rFonts w:ascii="Times New Roman" w:eastAsia="Calibri" w:hAnsi="Times New Roman"/>
          <w:sz w:val="26"/>
          <w:szCs w:val="26"/>
          <w:lang w:val="uk-UA"/>
        </w:rPr>
        <w:t>)</w:t>
      </w:r>
    </w:p>
    <w:p w:rsidR="00F02330" w:rsidRPr="00F02330" w:rsidRDefault="00F02330" w:rsidP="00F02330">
      <w:pPr>
        <w:pStyle w:val="2"/>
        <w:spacing w:after="0" w:line="240" w:lineRule="auto"/>
        <w:ind w:left="0"/>
        <w:rPr>
          <w:rFonts w:ascii="Times New Roman" w:hAnsi="Times New Roman" w:cs="Times New Roman"/>
          <w:bCs/>
          <w:sz w:val="26"/>
          <w:szCs w:val="26"/>
        </w:rPr>
      </w:pPr>
      <w:r w:rsidRPr="00F02330">
        <w:rPr>
          <w:rFonts w:ascii="Times New Roman" w:hAnsi="Times New Roman" w:cs="Times New Roman"/>
          <w:b/>
          <w:sz w:val="26"/>
          <w:szCs w:val="26"/>
        </w:rPr>
        <w:t xml:space="preserve">спеціалізація </w:t>
      </w:r>
      <w:r w:rsidRPr="00F02330">
        <w:rPr>
          <w:rFonts w:ascii="Times New Roman" w:hAnsi="Times New Roman" w:cs="Times New Roman"/>
          <w:bCs/>
          <w:sz w:val="26"/>
          <w:szCs w:val="26"/>
        </w:rPr>
        <w:t>151.01 «Обслуговування та ремонт пристроїв електрозв’язку на транспорті» (</w:t>
      </w:r>
      <w:proofErr w:type="spellStart"/>
      <w:r w:rsidRPr="00F02330">
        <w:rPr>
          <w:rFonts w:ascii="Times New Roman" w:hAnsi="Times New Roman" w:cs="Times New Roman"/>
          <w:bCs/>
          <w:sz w:val="26"/>
          <w:szCs w:val="26"/>
        </w:rPr>
        <w:t>Maintenance</w:t>
      </w:r>
      <w:proofErr w:type="spellEnd"/>
      <w:r w:rsidRPr="00F02330">
        <w:rPr>
          <w:rFonts w:ascii="Times New Roman" w:hAnsi="Times New Roman" w:cs="Times New Roman"/>
          <w:bCs/>
          <w:sz w:val="26"/>
          <w:szCs w:val="26"/>
        </w:rPr>
        <w:t xml:space="preserve"> </w:t>
      </w:r>
      <w:proofErr w:type="spellStart"/>
      <w:r w:rsidRPr="00F02330">
        <w:rPr>
          <w:rFonts w:ascii="Times New Roman" w:hAnsi="Times New Roman" w:cs="Times New Roman"/>
          <w:sz w:val="26"/>
          <w:szCs w:val="26"/>
        </w:rPr>
        <w:t>and</w:t>
      </w:r>
      <w:proofErr w:type="spellEnd"/>
      <w:r w:rsidRPr="00F02330">
        <w:rPr>
          <w:rFonts w:ascii="Times New Roman" w:hAnsi="Times New Roman" w:cs="Times New Roman"/>
          <w:sz w:val="26"/>
          <w:szCs w:val="26"/>
        </w:rPr>
        <w:t xml:space="preserve">  </w:t>
      </w:r>
      <w:proofErr w:type="spellStart"/>
      <w:r w:rsidRPr="00F02330">
        <w:rPr>
          <w:rFonts w:ascii="Times New Roman" w:hAnsi="Times New Roman" w:cs="Times New Roman"/>
          <w:sz w:val="26"/>
          <w:szCs w:val="26"/>
        </w:rPr>
        <w:t>repair</w:t>
      </w:r>
      <w:proofErr w:type="spellEnd"/>
      <w:r w:rsidRPr="00F02330">
        <w:rPr>
          <w:rFonts w:ascii="Times New Roman" w:hAnsi="Times New Roman" w:cs="Times New Roman"/>
          <w:sz w:val="26"/>
          <w:szCs w:val="26"/>
        </w:rPr>
        <w:t xml:space="preserve"> </w:t>
      </w:r>
      <w:proofErr w:type="spellStart"/>
      <w:r w:rsidRPr="00F02330">
        <w:rPr>
          <w:rFonts w:ascii="Times New Roman" w:hAnsi="Times New Roman" w:cs="Times New Roman"/>
          <w:sz w:val="26"/>
          <w:szCs w:val="26"/>
        </w:rPr>
        <w:t>of</w:t>
      </w:r>
      <w:proofErr w:type="spellEnd"/>
      <w:r w:rsidRPr="00F02330">
        <w:rPr>
          <w:rFonts w:ascii="Times New Roman" w:hAnsi="Times New Roman" w:cs="Times New Roman"/>
          <w:sz w:val="26"/>
          <w:szCs w:val="26"/>
        </w:rPr>
        <w:t xml:space="preserve"> </w:t>
      </w:r>
      <w:proofErr w:type="spellStart"/>
      <w:r w:rsidRPr="00F02330">
        <w:rPr>
          <w:rFonts w:ascii="Times New Roman" w:hAnsi="Times New Roman" w:cs="Times New Roman"/>
          <w:sz w:val="26"/>
          <w:szCs w:val="26"/>
        </w:rPr>
        <w:t>electric</w:t>
      </w:r>
      <w:proofErr w:type="spellEnd"/>
      <w:r w:rsidRPr="00F02330">
        <w:rPr>
          <w:rFonts w:ascii="Times New Roman" w:hAnsi="Times New Roman" w:cs="Times New Roman"/>
          <w:sz w:val="26"/>
          <w:szCs w:val="26"/>
        </w:rPr>
        <w:t xml:space="preserve"> </w:t>
      </w:r>
      <w:proofErr w:type="spellStart"/>
      <w:r w:rsidRPr="00F02330">
        <w:rPr>
          <w:rFonts w:ascii="Times New Roman" w:hAnsi="Times New Roman" w:cs="Times New Roman"/>
          <w:sz w:val="26"/>
          <w:szCs w:val="26"/>
        </w:rPr>
        <w:t>communication</w:t>
      </w:r>
      <w:proofErr w:type="spellEnd"/>
      <w:r w:rsidRPr="00F02330">
        <w:rPr>
          <w:rFonts w:ascii="Times New Roman" w:hAnsi="Times New Roman" w:cs="Times New Roman"/>
          <w:sz w:val="26"/>
          <w:szCs w:val="26"/>
        </w:rPr>
        <w:t xml:space="preserve"> </w:t>
      </w:r>
      <w:proofErr w:type="spellStart"/>
      <w:r w:rsidRPr="00F02330">
        <w:rPr>
          <w:rFonts w:ascii="Times New Roman" w:hAnsi="Times New Roman" w:cs="Times New Roman"/>
          <w:sz w:val="26"/>
          <w:szCs w:val="26"/>
        </w:rPr>
        <w:t>devices</w:t>
      </w:r>
      <w:proofErr w:type="spellEnd"/>
      <w:r w:rsidRPr="00F02330">
        <w:rPr>
          <w:rFonts w:ascii="Times New Roman" w:hAnsi="Times New Roman" w:cs="Times New Roman"/>
          <w:sz w:val="26"/>
          <w:szCs w:val="26"/>
        </w:rPr>
        <w:t xml:space="preserve"> </w:t>
      </w:r>
      <w:proofErr w:type="spellStart"/>
      <w:r w:rsidRPr="00F02330">
        <w:rPr>
          <w:rFonts w:ascii="Times New Roman" w:hAnsi="Times New Roman" w:cs="Times New Roman"/>
          <w:sz w:val="26"/>
          <w:szCs w:val="26"/>
        </w:rPr>
        <w:t>in</w:t>
      </w:r>
      <w:proofErr w:type="spellEnd"/>
      <w:r w:rsidRPr="00F02330">
        <w:rPr>
          <w:rFonts w:ascii="Times New Roman" w:hAnsi="Times New Roman" w:cs="Times New Roman"/>
          <w:sz w:val="26"/>
          <w:szCs w:val="26"/>
        </w:rPr>
        <w:t xml:space="preserve"> </w:t>
      </w:r>
      <w:proofErr w:type="spellStart"/>
      <w:r w:rsidRPr="00F02330">
        <w:rPr>
          <w:rFonts w:ascii="Times New Roman" w:hAnsi="Times New Roman" w:cs="Times New Roman"/>
          <w:sz w:val="26"/>
          <w:szCs w:val="26"/>
        </w:rPr>
        <w:t>transport</w:t>
      </w:r>
      <w:proofErr w:type="spellEnd"/>
      <w:r w:rsidRPr="00F02330">
        <w:rPr>
          <w:rFonts w:ascii="Times New Roman" w:hAnsi="Times New Roman" w:cs="Times New Roman"/>
          <w:sz w:val="26"/>
          <w:szCs w:val="26"/>
        </w:rPr>
        <w:t>)</w:t>
      </w:r>
    </w:p>
    <w:p w:rsidR="00F02330" w:rsidRPr="00F02330" w:rsidRDefault="00F02330" w:rsidP="00F02330">
      <w:pPr>
        <w:pStyle w:val="2"/>
        <w:spacing w:after="0" w:line="240" w:lineRule="auto"/>
        <w:ind w:left="0"/>
        <w:rPr>
          <w:rFonts w:ascii="Times New Roman" w:hAnsi="Times New Roman" w:cs="Times New Roman"/>
          <w:sz w:val="26"/>
          <w:szCs w:val="26"/>
        </w:rPr>
      </w:pPr>
    </w:p>
    <w:p w:rsidR="002A5999" w:rsidRDefault="002A5999" w:rsidP="00F02330">
      <w:pPr>
        <w:pStyle w:val="2"/>
        <w:spacing w:after="0" w:line="240" w:lineRule="auto"/>
        <w:ind w:left="0"/>
        <w:rPr>
          <w:rFonts w:ascii="Times New Roman" w:hAnsi="Times New Roman" w:cs="Times New Roman"/>
          <w:sz w:val="26"/>
          <w:szCs w:val="26"/>
        </w:rPr>
      </w:pPr>
      <w:r w:rsidRPr="00F02330">
        <w:rPr>
          <w:rFonts w:ascii="Times New Roman" w:hAnsi="Times New Roman" w:cs="Times New Roman"/>
          <w:b/>
          <w:sz w:val="26"/>
          <w:szCs w:val="26"/>
        </w:rPr>
        <w:t xml:space="preserve">відділення </w:t>
      </w:r>
      <w:r w:rsidRPr="00F02330">
        <w:rPr>
          <w:rFonts w:ascii="Times New Roman" w:hAnsi="Times New Roman" w:cs="Times New Roman"/>
          <w:sz w:val="26"/>
          <w:szCs w:val="26"/>
        </w:rPr>
        <w:t>«Транспортне»</w:t>
      </w:r>
      <w:r w:rsidR="00AE49EC">
        <w:rPr>
          <w:rFonts w:ascii="Times New Roman" w:hAnsi="Times New Roman" w:cs="Times New Roman"/>
          <w:sz w:val="26"/>
          <w:szCs w:val="26"/>
        </w:rPr>
        <w:t>,</w:t>
      </w:r>
    </w:p>
    <w:p w:rsidR="00AE49EC" w:rsidRPr="00F02330" w:rsidRDefault="00AE49EC" w:rsidP="00F02330">
      <w:pPr>
        <w:pStyle w:val="2"/>
        <w:spacing w:after="0" w:line="240" w:lineRule="auto"/>
        <w:ind w:left="0"/>
        <w:rPr>
          <w:rFonts w:ascii="Times New Roman" w:hAnsi="Times New Roman" w:cs="Times New Roman"/>
          <w:bCs/>
          <w:color w:val="FF0000"/>
          <w:sz w:val="26"/>
          <w:szCs w:val="26"/>
        </w:rPr>
      </w:pPr>
      <w:r>
        <w:rPr>
          <w:rFonts w:ascii="Times New Roman" w:hAnsi="Times New Roman" w:cs="Times New Roman"/>
          <w:sz w:val="26"/>
          <w:szCs w:val="26"/>
        </w:rPr>
        <w:tab/>
        <w:t xml:space="preserve">         «Інформаційних технологій»</w:t>
      </w:r>
    </w:p>
    <w:p w:rsidR="008623F0" w:rsidRDefault="008623F0" w:rsidP="002A5999">
      <w:pPr>
        <w:jc w:val="both"/>
        <w:rPr>
          <w:rFonts w:ascii="Times New Roman" w:hAnsi="Times New Roman" w:cs="Times New Roman"/>
          <w:b/>
          <w:sz w:val="28"/>
          <w:szCs w:val="28"/>
        </w:rPr>
      </w:pPr>
    </w:p>
    <w:p w:rsidR="00AE49EC" w:rsidRDefault="00AE49EC" w:rsidP="002A5999">
      <w:pPr>
        <w:jc w:val="both"/>
        <w:rPr>
          <w:rFonts w:ascii="Times New Roman" w:hAnsi="Times New Roman" w:cs="Times New Roman"/>
          <w:b/>
          <w:sz w:val="28"/>
          <w:szCs w:val="28"/>
        </w:rPr>
      </w:pPr>
    </w:p>
    <w:p w:rsidR="00AE49EC" w:rsidRPr="00D92B3E" w:rsidRDefault="00AE49EC" w:rsidP="002A5999">
      <w:pPr>
        <w:jc w:val="both"/>
        <w:rPr>
          <w:rFonts w:ascii="Times New Roman" w:hAnsi="Times New Roman" w:cs="Times New Roman"/>
          <w:b/>
          <w:sz w:val="28"/>
          <w:szCs w:val="28"/>
        </w:rPr>
      </w:pPr>
    </w:p>
    <w:p w:rsidR="002A5999" w:rsidRPr="00AE49EC" w:rsidRDefault="002A5999" w:rsidP="002A5999">
      <w:pPr>
        <w:spacing w:after="0" w:line="100" w:lineRule="atLeast"/>
        <w:jc w:val="center"/>
        <w:rPr>
          <w:rFonts w:ascii="Times New Roman" w:hAnsi="Times New Roman" w:cs="Times New Roman"/>
          <w:sz w:val="26"/>
          <w:szCs w:val="26"/>
        </w:rPr>
      </w:pPr>
      <w:r w:rsidRPr="00AE49EC">
        <w:rPr>
          <w:rFonts w:ascii="Times New Roman" w:hAnsi="Times New Roman" w:cs="Times New Roman"/>
          <w:sz w:val="26"/>
          <w:szCs w:val="26"/>
        </w:rPr>
        <w:t>Дніпро</w:t>
      </w:r>
    </w:p>
    <w:p w:rsidR="008623F0" w:rsidRPr="00AE49EC" w:rsidRDefault="002A5999" w:rsidP="002A5999">
      <w:pPr>
        <w:spacing w:after="0" w:line="100" w:lineRule="atLeast"/>
        <w:jc w:val="center"/>
        <w:rPr>
          <w:rFonts w:ascii="Times New Roman" w:hAnsi="Times New Roman" w:cs="Times New Roman"/>
          <w:sz w:val="26"/>
          <w:szCs w:val="26"/>
        </w:rPr>
      </w:pPr>
      <w:r w:rsidRPr="00AE49EC">
        <w:rPr>
          <w:rFonts w:ascii="Times New Roman" w:hAnsi="Times New Roman" w:cs="Times New Roman"/>
          <w:sz w:val="26"/>
          <w:szCs w:val="26"/>
        </w:rPr>
        <w:t>2018 рік</w:t>
      </w:r>
    </w:p>
    <w:p w:rsidR="00F02330" w:rsidRDefault="002A5999" w:rsidP="002A5999">
      <w:pPr>
        <w:spacing w:after="160" w:line="259" w:lineRule="auto"/>
        <w:rPr>
          <w:rFonts w:ascii="Times New Roman" w:hAnsi="Times New Roman" w:cs="Times New Roman"/>
          <w:color w:val="000000"/>
          <w:sz w:val="28"/>
          <w:szCs w:val="28"/>
          <w:shd w:val="clear" w:color="auto" w:fill="F9F9F9"/>
        </w:rPr>
      </w:pPr>
      <w:r w:rsidRPr="00D92B3E">
        <w:rPr>
          <w:rFonts w:ascii="Times New Roman" w:hAnsi="Times New Roman" w:cs="Times New Roman"/>
          <w:sz w:val="28"/>
          <w:szCs w:val="28"/>
        </w:rPr>
        <w:lastRenderedPageBreak/>
        <w:t>Робоча програма навчальної дисципліни «</w:t>
      </w:r>
      <w:r w:rsidR="008623F0">
        <w:rPr>
          <w:rFonts w:ascii="Times New Roman" w:hAnsi="Times New Roman" w:cs="Times New Roman"/>
          <w:sz w:val="28"/>
          <w:szCs w:val="28"/>
        </w:rPr>
        <w:t>Технологія (основи підприємницької діяльності)</w:t>
      </w:r>
      <w:r w:rsidRPr="00D92B3E">
        <w:rPr>
          <w:rFonts w:ascii="Times New Roman" w:hAnsi="Times New Roman" w:cs="Times New Roman"/>
          <w:sz w:val="28"/>
          <w:szCs w:val="28"/>
        </w:rPr>
        <w:t xml:space="preserve"> » для студентів ВНЗ </w:t>
      </w:r>
      <w:r w:rsidRPr="00D92B3E">
        <w:rPr>
          <w:rFonts w:ascii="Times New Roman" w:hAnsi="Times New Roman" w:cs="Times New Roman"/>
          <w:color w:val="000000"/>
          <w:sz w:val="28"/>
          <w:szCs w:val="28"/>
          <w:shd w:val="clear" w:color="auto" w:fill="F9F9F9"/>
        </w:rPr>
        <w:t>I-II р.</w:t>
      </w:r>
      <w:r>
        <w:rPr>
          <w:rFonts w:ascii="Times New Roman" w:hAnsi="Times New Roman" w:cs="Times New Roman"/>
          <w:color w:val="000000"/>
          <w:sz w:val="28"/>
          <w:szCs w:val="28"/>
          <w:shd w:val="clear" w:color="auto" w:fill="F9F9F9"/>
        </w:rPr>
        <w:t xml:space="preserve"> </w:t>
      </w:r>
      <w:r w:rsidRPr="00D92B3E">
        <w:rPr>
          <w:rFonts w:ascii="Times New Roman" w:hAnsi="Times New Roman" w:cs="Times New Roman"/>
          <w:color w:val="000000"/>
          <w:sz w:val="28"/>
          <w:szCs w:val="28"/>
          <w:shd w:val="clear" w:color="auto" w:fill="F9F9F9"/>
        </w:rPr>
        <w:t xml:space="preserve">а. за </w:t>
      </w:r>
      <w:r>
        <w:rPr>
          <w:rFonts w:ascii="Times New Roman" w:hAnsi="Times New Roman" w:cs="Times New Roman"/>
          <w:color w:val="000000"/>
          <w:sz w:val="28"/>
          <w:szCs w:val="28"/>
          <w:shd w:val="clear" w:color="auto" w:fill="F9F9F9"/>
        </w:rPr>
        <w:t xml:space="preserve">спеціалізацією </w:t>
      </w:r>
      <w:r w:rsidRPr="00D92B3E">
        <w:rPr>
          <w:rFonts w:ascii="Times New Roman" w:hAnsi="Times New Roman" w:cs="Times New Roman"/>
          <w:color w:val="000000"/>
          <w:sz w:val="28"/>
          <w:szCs w:val="28"/>
          <w:shd w:val="clear" w:color="auto" w:fill="F9F9F9"/>
        </w:rPr>
        <w:t xml:space="preserve"> </w:t>
      </w:r>
    </w:p>
    <w:p w:rsidR="00F02330" w:rsidRPr="00F02330" w:rsidRDefault="002A5999" w:rsidP="00F02330">
      <w:pPr>
        <w:spacing w:after="0" w:line="240" w:lineRule="auto"/>
        <w:rPr>
          <w:rFonts w:ascii="Times New Roman" w:hAnsi="Times New Roman" w:cs="Times New Roman"/>
          <w:sz w:val="28"/>
          <w:szCs w:val="28"/>
        </w:rPr>
      </w:pPr>
      <w:r w:rsidRPr="00F02330">
        <w:rPr>
          <w:rFonts w:ascii="Times New Roman" w:hAnsi="Times New Roman" w:cs="Times New Roman"/>
          <w:sz w:val="28"/>
          <w:szCs w:val="28"/>
        </w:rPr>
        <w:t xml:space="preserve">274.01 «Обслуговування та ремонт автомобілів і двигунів» </w:t>
      </w:r>
    </w:p>
    <w:p w:rsidR="00F02330" w:rsidRPr="00F02330" w:rsidRDefault="00F02330" w:rsidP="00F02330">
      <w:pPr>
        <w:spacing w:after="0" w:line="240" w:lineRule="auto"/>
        <w:rPr>
          <w:rFonts w:ascii="Times New Roman" w:hAnsi="Times New Roman" w:cs="Times New Roman"/>
          <w:bCs/>
          <w:sz w:val="28"/>
          <w:szCs w:val="28"/>
        </w:rPr>
      </w:pPr>
      <w:r w:rsidRPr="00F02330">
        <w:rPr>
          <w:rFonts w:ascii="Times New Roman" w:hAnsi="Times New Roman" w:cs="Times New Roman"/>
          <w:bCs/>
          <w:sz w:val="28"/>
          <w:szCs w:val="28"/>
        </w:rPr>
        <w:t>275.02 «Транспортні технології (на залізничному транспорті»</w:t>
      </w:r>
    </w:p>
    <w:p w:rsidR="00F02330" w:rsidRPr="00F02330" w:rsidRDefault="00F02330" w:rsidP="00F02330">
      <w:pPr>
        <w:spacing w:after="0" w:line="240" w:lineRule="auto"/>
        <w:rPr>
          <w:rFonts w:ascii="Times New Roman" w:hAnsi="Times New Roman" w:cs="Times New Roman"/>
          <w:bCs/>
          <w:sz w:val="28"/>
          <w:szCs w:val="28"/>
        </w:rPr>
      </w:pPr>
      <w:r w:rsidRPr="00F02330">
        <w:rPr>
          <w:rFonts w:ascii="Times New Roman" w:hAnsi="Times New Roman" w:cs="Times New Roman"/>
          <w:bCs/>
          <w:sz w:val="28"/>
          <w:szCs w:val="28"/>
        </w:rPr>
        <w:t>273.01 «Технічне обслуговування, ремонт та експлуатація тягового рухомого складу»</w:t>
      </w:r>
    </w:p>
    <w:p w:rsidR="00F02330" w:rsidRPr="00F02330" w:rsidRDefault="00F02330" w:rsidP="00F02330">
      <w:pPr>
        <w:spacing w:after="0" w:line="240" w:lineRule="auto"/>
        <w:rPr>
          <w:rFonts w:ascii="Times New Roman" w:hAnsi="Times New Roman" w:cs="Times New Roman"/>
          <w:sz w:val="28"/>
          <w:szCs w:val="28"/>
        </w:rPr>
      </w:pPr>
      <w:r w:rsidRPr="00F02330">
        <w:rPr>
          <w:rFonts w:ascii="Times New Roman" w:hAnsi="Times New Roman" w:cs="Times New Roman"/>
          <w:bCs/>
          <w:sz w:val="28"/>
          <w:szCs w:val="28"/>
        </w:rPr>
        <w:t>151.01 «Обслуговування та ремонт пристроїв електрозв’язку на транспорті»</w:t>
      </w:r>
    </w:p>
    <w:p w:rsidR="00F02330" w:rsidRDefault="002A5999" w:rsidP="00F02330">
      <w:pPr>
        <w:spacing w:after="0" w:line="259" w:lineRule="auto"/>
        <w:rPr>
          <w:rFonts w:ascii="Times New Roman" w:hAnsi="Times New Roman" w:cs="Times New Roman"/>
          <w:color w:val="000000"/>
          <w:sz w:val="28"/>
          <w:szCs w:val="28"/>
          <w:shd w:val="clear" w:color="auto" w:fill="F9F9F9"/>
        </w:rPr>
      </w:pPr>
      <w:r w:rsidRPr="00D92B3E">
        <w:rPr>
          <w:rFonts w:ascii="Times New Roman" w:hAnsi="Times New Roman" w:cs="Times New Roman"/>
          <w:color w:val="000000"/>
          <w:sz w:val="28"/>
          <w:szCs w:val="28"/>
          <w:shd w:val="clear" w:color="auto" w:fill="F9F9F9"/>
        </w:rPr>
        <w:t xml:space="preserve">спеціальністю </w:t>
      </w:r>
    </w:p>
    <w:p w:rsidR="002A5999" w:rsidRPr="00F02330" w:rsidRDefault="002A5999" w:rsidP="00F02330">
      <w:pPr>
        <w:spacing w:after="0" w:line="259" w:lineRule="auto"/>
        <w:rPr>
          <w:rFonts w:ascii="Times New Roman" w:hAnsi="Times New Roman" w:cs="Times New Roman"/>
          <w:sz w:val="28"/>
          <w:szCs w:val="28"/>
        </w:rPr>
      </w:pPr>
      <w:r w:rsidRPr="00F02330">
        <w:rPr>
          <w:rFonts w:ascii="Times New Roman" w:hAnsi="Times New Roman" w:cs="Times New Roman"/>
          <w:sz w:val="28"/>
          <w:szCs w:val="28"/>
        </w:rPr>
        <w:t>274  «Автомобільний транспорт»</w:t>
      </w:r>
    </w:p>
    <w:p w:rsidR="00F02330" w:rsidRPr="00F02330" w:rsidRDefault="00F02330" w:rsidP="00F02330">
      <w:pPr>
        <w:spacing w:after="0" w:line="259" w:lineRule="auto"/>
        <w:rPr>
          <w:rFonts w:ascii="Times New Roman" w:hAnsi="Times New Roman" w:cs="Times New Roman"/>
          <w:sz w:val="28"/>
          <w:szCs w:val="28"/>
        </w:rPr>
      </w:pPr>
      <w:r w:rsidRPr="00F02330">
        <w:rPr>
          <w:rFonts w:ascii="Times New Roman" w:hAnsi="Times New Roman" w:cs="Times New Roman"/>
          <w:sz w:val="28"/>
          <w:szCs w:val="28"/>
        </w:rPr>
        <w:t>275 «Транспортні технології (за видами)»</w:t>
      </w:r>
    </w:p>
    <w:p w:rsidR="00F02330" w:rsidRPr="00F02330" w:rsidRDefault="00F02330" w:rsidP="00F02330">
      <w:pPr>
        <w:spacing w:after="0" w:line="259" w:lineRule="auto"/>
        <w:rPr>
          <w:rFonts w:ascii="Times New Roman" w:hAnsi="Times New Roman" w:cs="Times New Roman"/>
          <w:sz w:val="28"/>
          <w:szCs w:val="28"/>
        </w:rPr>
      </w:pPr>
      <w:r w:rsidRPr="00F02330">
        <w:rPr>
          <w:rFonts w:ascii="Times New Roman" w:hAnsi="Times New Roman" w:cs="Times New Roman"/>
          <w:sz w:val="28"/>
          <w:szCs w:val="28"/>
        </w:rPr>
        <w:t>273 «Залізничний транспорт»</w:t>
      </w:r>
    </w:p>
    <w:p w:rsidR="00F02330" w:rsidRDefault="00F02330" w:rsidP="00F02330">
      <w:pPr>
        <w:spacing w:after="0" w:line="259" w:lineRule="auto"/>
        <w:rPr>
          <w:rFonts w:ascii="Times New Roman" w:eastAsia="Calibri" w:hAnsi="Times New Roman" w:cs="Times New Roman"/>
          <w:sz w:val="28"/>
          <w:szCs w:val="28"/>
        </w:rPr>
      </w:pPr>
      <w:r w:rsidRPr="00F02330">
        <w:rPr>
          <w:rFonts w:ascii="Times New Roman" w:eastAsia="Calibri" w:hAnsi="Times New Roman" w:cs="Times New Roman"/>
          <w:sz w:val="28"/>
          <w:szCs w:val="28"/>
        </w:rPr>
        <w:t>151 «Автоматизація та  комп’ютерно-інтегровані  технології»</w:t>
      </w:r>
    </w:p>
    <w:p w:rsidR="00F02330" w:rsidRPr="00F02330" w:rsidRDefault="00F02330" w:rsidP="00F02330">
      <w:pPr>
        <w:spacing w:after="0" w:line="259" w:lineRule="auto"/>
        <w:rPr>
          <w:rFonts w:ascii="Times New Roman" w:hAnsi="Times New Roman" w:cs="Times New Roman"/>
          <w:sz w:val="28"/>
          <w:szCs w:val="28"/>
        </w:rPr>
      </w:pPr>
    </w:p>
    <w:p w:rsidR="006C66A3" w:rsidRPr="00342241" w:rsidRDefault="006C66A3" w:rsidP="002A5999">
      <w:pPr>
        <w:spacing w:after="160" w:line="259" w:lineRule="auto"/>
        <w:rPr>
          <w:rFonts w:ascii="Times New Roman" w:hAnsi="Times New Roman" w:cs="Times New Roman"/>
          <w:sz w:val="28"/>
          <w:szCs w:val="28"/>
        </w:rPr>
      </w:pPr>
      <w:r>
        <w:rPr>
          <w:rFonts w:ascii="Times New Roman" w:hAnsi="Times New Roman" w:cs="Times New Roman"/>
          <w:sz w:val="28"/>
          <w:szCs w:val="28"/>
        </w:rPr>
        <w:t xml:space="preserve">Робоча програма створена на основі програми «Технології» 10-11 кл.(рівень стандарту) авторів Терещук А.І., </w:t>
      </w:r>
      <w:proofErr w:type="spellStart"/>
      <w:r>
        <w:rPr>
          <w:rFonts w:ascii="Times New Roman" w:hAnsi="Times New Roman" w:cs="Times New Roman"/>
          <w:sz w:val="28"/>
          <w:szCs w:val="28"/>
        </w:rPr>
        <w:t>Боринець</w:t>
      </w:r>
      <w:proofErr w:type="spellEnd"/>
      <w:r>
        <w:rPr>
          <w:rFonts w:ascii="Times New Roman" w:hAnsi="Times New Roman" w:cs="Times New Roman"/>
          <w:sz w:val="28"/>
          <w:szCs w:val="28"/>
        </w:rPr>
        <w:t xml:space="preserve"> Н.І. та ін., що затверджена МОН України у 2017 році.</w:t>
      </w:r>
    </w:p>
    <w:p w:rsidR="006C66A3" w:rsidRDefault="006C66A3" w:rsidP="002A5999">
      <w:pPr>
        <w:jc w:val="both"/>
        <w:rPr>
          <w:rFonts w:ascii="Times New Roman" w:hAnsi="Times New Roman" w:cs="Times New Roman"/>
          <w:color w:val="000000"/>
          <w:sz w:val="28"/>
          <w:szCs w:val="28"/>
          <w:shd w:val="clear" w:color="auto" w:fill="F9F9F9"/>
        </w:rPr>
      </w:pPr>
    </w:p>
    <w:p w:rsidR="002A5999" w:rsidRPr="00D92B3E" w:rsidRDefault="002A5999" w:rsidP="006C66A3">
      <w:pPr>
        <w:spacing w:after="0"/>
        <w:jc w:val="both"/>
        <w:rPr>
          <w:rFonts w:ascii="Times New Roman" w:hAnsi="Times New Roman" w:cs="Times New Roman"/>
          <w:color w:val="000000"/>
          <w:sz w:val="28"/>
          <w:szCs w:val="28"/>
          <w:shd w:val="clear" w:color="auto" w:fill="F9F9F9"/>
        </w:rPr>
      </w:pPr>
      <w:r>
        <w:rPr>
          <w:rFonts w:ascii="Times New Roman" w:hAnsi="Times New Roman" w:cs="Times New Roman"/>
          <w:color w:val="000000"/>
          <w:sz w:val="28"/>
          <w:szCs w:val="28"/>
          <w:shd w:val="clear" w:color="auto" w:fill="F9F9F9"/>
        </w:rPr>
        <w:t>Розробник</w:t>
      </w:r>
      <w:r w:rsidRPr="00D92B3E">
        <w:rPr>
          <w:rFonts w:ascii="Times New Roman" w:hAnsi="Times New Roman" w:cs="Times New Roman"/>
          <w:color w:val="000000"/>
          <w:sz w:val="28"/>
          <w:szCs w:val="28"/>
          <w:shd w:val="clear" w:color="auto" w:fill="F9F9F9"/>
        </w:rPr>
        <w:t>:</w:t>
      </w:r>
    </w:p>
    <w:p w:rsidR="002A5999" w:rsidRPr="00D92B3E" w:rsidRDefault="002A5999" w:rsidP="006C66A3">
      <w:pPr>
        <w:spacing w:after="0"/>
        <w:jc w:val="both"/>
        <w:rPr>
          <w:rFonts w:ascii="Times New Roman" w:hAnsi="Times New Roman" w:cs="Times New Roman"/>
          <w:color w:val="000000"/>
          <w:sz w:val="28"/>
          <w:szCs w:val="28"/>
          <w:shd w:val="clear" w:color="auto" w:fill="F9F9F9"/>
        </w:rPr>
      </w:pPr>
      <w:r w:rsidRPr="00D92B3E">
        <w:rPr>
          <w:rFonts w:ascii="Times New Roman" w:hAnsi="Times New Roman" w:cs="Times New Roman"/>
          <w:color w:val="000000"/>
          <w:sz w:val="28"/>
          <w:szCs w:val="28"/>
          <w:shd w:val="clear" w:color="auto" w:fill="F9F9F9"/>
        </w:rPr>
        <w:t>Панченко О.А.,</w:t>
      </w:r>
      <w:r>
        <w:rPr>
          <w:rFonts w:ascii="Times New Roman" w:hAnsi="Times New Roman" w:cs="Times New Roman"/>
          <w:color w:val="000000"/>
          <w:sz w:val="28"/>
          <w:szCs w:val="28"/>
          <w:shd w:val="clear" w:color="auto" w:fill="F9F9F9"/>
        </w:rPr>
        <w:t xml:space="preserve"> викладач вищої категорії</w:t>
      </w:r>
      <w:r w:rsidRPr="00D92B3E">
        <w:rPr>
          <w:rFonts w:ascii="Times New Roman" w:hAnsi="Times New Roman" w:cs="Times New Roman"/>
          <w:color w:val="000000"/>
          <w:sz w:val="28"/>
          <w:szCs w:val="28"/>
          <w:shd w:val="clear" w:color="auto" w:fill="F9F9F9"/>
        </w:rPr>
        <w:t>, викладач-методист.</w:t>
      </w:r>
    </w:p>
    <w:p w:rsidR="002A5999" w:rsidRPr="00D92B3E" w:rsidRDefault="002A5999" w:rsidP="002A5999">
      <w:pPr>
        <w:jc w:val="both"/>
        <w:rPr>
          <w:rFonts w:ascii="Times New Roman" w:hAnsi="Times New Roman" w:cs="Times New Roman"/>
          <w:color w:val="000000"/>
          <w:sz w:val="28"/>
          <w:szCs w:val="28"/>
          <w:shd w:val="clear" w:color="auto" w:fill="F9F9F9"/>
        </w:rPr>
      </w:pPr>
      <w:r w:rsidRPr="00D92B3E">
        <w:rPr>
          <w:rFonts w:ascii="Times New Roman" w:hAnsi="Times New Roman" w:cs="Times New Roman"/>
          <w:color w:val="000000"/>
          <w:sz w:val="28"/>
          <w:szCs w:val="28"/>
          <w:shd w:val="clear" w:color="auto" w:fill="F9F9F9"/>
        </w:rPr>
        <w:t>Робочу програму схвалено на засіданні предметної комісії «Економічних дисциплін»</w:t>
      </w:r>
    </w:p>
    <w:p w:rsidR="002A5999" w:rsidRPr="00D92B3E" w:rsidRDefault="002A5999" w:rsidP="002A5999">
      <w:pPr>
        <w:jc w:val="both"/>
        <w:rPr>
          <w:rFonts w:ascii="Times New Roman" w:hAnsi="Times New Roman" w:cs="Times New Roman"/>
          <w:color w:val="000000"/>
          <w:sz w:val="28"/>
          <w:szCs w:val="28"/>
          <w:shd w:val="clear" w:color="auto" w:fill="F9F9F9"/>
        </w:rPr>
      </w:pPr>
      <w:r w:rsidRPr="00D92B3E">
        <w:rPr>
          <w:rFonts w:ascii="Times New Roman" w:hAnsi="Times New Roman" w:cs="Times New Roman"/>
          <w:color w:val="000000"/>
          <w:sz w:val="28"/>
          <w:szCs w:val="28"/>
          <w:shd w:val="clear" w:color="auto" w:fill="F9F9F9"/>
        </w:rPr>
        <w:t>Протокол від «___»_________ 20____року №____</w:t>
      </w:r>
    </w:p>
    <w:p w:rsidR="002A5999" w:rsidRPr="00D92B3E" w:rsidRDefault="002A5999" w:rsidP="002A5999">
      <w:pPr>
        <w:jc w:val="both"/>
        <w:rPr>
          <w:rFonts w:ascii="Times New Roman" w:hAnsi="Times New Roman" w:cs="Times New Roman"/>
          <w:color w:val="000000"/>
          <w:sz w:val="28"/>
          <w:szCs w:val="28"/>
          <w:shd w:val="clear" w:color="auto" w:fill="F9F9F9"/>
          <w:lang w:val="ru-RU"/>
        </w:rPr>
      </w:pPr>
      <w:r w:rsidRPr="00D92B3E">
        <w:rPr>
          <w:rFonts w:ascii="Times New Roman" w:hAnsi="Times New Roman" w:cs="Times New Roman"/>
          <w:color w:val="000000"/>
          <w:sz w:val="28"/>
          <w:szCs w:val="28"/>
          <w:shd w:val="clear" w:color="auto" w:fill="F9F9F9"/>
        </w:rPr>
        <w:t xml:space="preserve">Голова предметної комісії </w:t>
      </w:r>
      <w:r w:rsidRPr="00D92B3E">
        <w:rPr>
          <w:rFonts w:ascii="Times New Roman" w:hAnsi="Times New Roman" w:cs="Times New Roman"/>
          <w:color w:val="000000"/>
          <w:sz w:val="28"/>
          <w:szCs w:val="28"/>
          <w:shd w:val="clear" w:color="auto" w:fill="F9F9F9"/>
          <w:lang w:val="ru-RU"/>
        </w:rPr>
        <w:t>________</w:t>
      </w:r>
      <w:r>
        <w:rPr>
          <w:rFonts w:ascii="Times New Roman" w:hAnsi="Times New Roman" w:cs="Times New Roman"/>
          <w:color w:val="000000"/>
          <w:sz w:val="28"/>
          <w:szCs w:val="28"/>
          <w:shd w:val="clear" w:color="auto" w:fill="F9F9F9"/>
        </w:rPr>
        <w:t>Т.П. Баюл</w:t>
      </w:r>
    </w:p>
    <w:p w:rsidR="00690436" w:rsidRPr="002A5999" w:rsidRDefault="00690436" w:rsidP="008A371C">
      <w:pPr>
        <w:rPr>
          <w:rFonts w:cs="Arial"/>
          <w:color w:val="000000"/>
          <w:sz w:val="24"/>
          <w:szCs w:val="24"/>
          <w:shd w:val="clear" w:color="auto" w:fill="F9F9F9"/>
          <w:lang w:val="ru-RU"/>
        </w:rPr>
      </w:pPr>
    </w:p>
    <w:p w:rsidR="00690436" w:rsidRPr="00A76DF7" w:rsidRDefault="00690436" w:rsidP="008A371C">
      <w:pPr>
        <w:rPr>
          <w:rFonts w:cs="Arial"/>
          <w:color w:val="000000"/>
          <w:sz w:val="21"/>
          <w:szCs w:val="21"/>
          <w:shd w:val="clear" w:color="auto" w:fill="F9F9F9"/>
        </w:rPr>
      </w:pPr>
    </w:p>
    <w:p w:rsidR="00690436" w:rsidRPr="00A76DF7" w:rsidRDefault="00690436" w:rsidP="008A371C">
      <w:pPr>
        <w:rPr>
          <w:rFonts w:cs="Arial"/>
          <w:color w:val="000000"/>
          <w:sz w:val="21"/>
          <w:szCs w:val="21"/>
          <w:shd w:val="clear" w:color="auto" w:fill="F9F9F9"/>
        </w:rPr>
      </w:pPr>
    </w:p>
    <w:p w:rsidR="00690436" w:rsidRPr="00A76DF7" w:rsidRDefault="00690436" w:rsidP="008A371C">
      <w:pPr>
        <w:rPr>
          <w:rFonts w:cs="Arial"/>
          <w:color w:val="000000"/>
          <w:sz w:val="21"/>
          <w:szCs w:val="21"/>
          <w:shd w:val="clear" w:color="auto" w:fill="F9F9F9"/>
        </w:rPr>
      </w:pPr>
    </w:p>
    <w:p w:rsidR="00690436" w:rsidRPr="00A76DF7" w:rsidRDefault="00690436" w:rsidP="008A371C">
      <w:pPr>
        <w:rPr>
          <w:rFonts w:cs="Arial"/>
          <w:color w:val="000000"/>
          <w:sz w:val="21"/>
          <w:szCs w:val="21"/>
          <w:shd w:val="clear" w:color="auto" w:fill="F9F9F9"/>
        </w:rPr>
      </w:pPr>
    </w:p>
    <w:p w:rsidR="00690436" w:rsidRPr="00A76DF7" w:rsidRDefault="00690436" w:rsidP="008A371C">
      <w:pPr>
        <w:rPr>
          <w:rFonts w:cs="Arial"/>
          <w:color w:val="000000"/>
          <w:sz w:val="21"/>
          <w:szCs w:val="21"/>
          <w:shd w:val="clear" w:color="auto" w:fill="F9F9F9"/>
        </w:rPr>
      </w:pPr>
    </w:p>
    <w:p w:rsidR="00690436" w:rsidRDefault="00690436" w:rsidP="008A371C">
      <w:pPr>
        <w:rPr>
          <w:rFonts w:cs="Arial"/>
          <w:color w:val="000000"/>
          <w:sz w:val="21"/>
          <w:szCs w:val="21"/>
          <w:shd w:val="clear" w:color="auto" w:fill="F9F9F9"/>
        </w:rPr>
      </w:pPr>
    </w:p>
    <w:p w:rsidR="00AE49EC" w:rsidRPr="00A76DF7" w:rsidRDefault="00AE49EC" w:rsidP="008A371C">
      <w:pPr>
        <w:rPr>
          <w:rFonts w:cs="Arial"/>
          <w:color w:val="000000"/>
          <w:sz w:val="21"/>
          <w:szCs w:val="21"/>
          <w:shd w:val="clear" w:color="auto" w:fill="F9F9F9"/>
        </w:rPr>
      </w:pPr>
    </w:p>
    <w:p w:rsidR="00690436" w:rsidRPr="00A76DF7" w:rsidRDefault="00690436" w:rsidP="008A371C">
      <w:pPr>
        <w:rPr>
          <w:rFonts w:cs="Arial"/>
          <w:color w:val="000000"/>
          <w:sz w:val="21"/>
          <w:szCs w:val="21"/>
          <w:shd w:val="clear" w:color="auto" w:fill="F9F9F9"/>
        </w:rPr>
      </w:pPr>
    </w:p>
    <w:p w:rsidR="00194DC0" w:rsidRDefault="00194DC0" w:rsidP="008A371C">
      <w:pPr>
        <w:rPr>
          <w:rFonts w:cs="Arial"/>
          <w:color w:val="000000"/>
          <w:sz w:val="21"/>
          <w:szCs w:val="21"/>
          <w:shd w:val="clear" w:color="auto" w:fill="F9F9F9"/>
        </w:rPr>
      </w:pPr>
    </w:p>
    <w:p w:rsidR="00F02330" w:rsidRPr="00A76DF7" w:rsidRDefault="00F02330" w:rsidP="008A371C">
      <w:pPr>
        <w:rPr>
          <w:rFonts w:cs="Arial"/>
          <w:color w:val="000000"/>
          <w:sz w:val="21"/>
          <w:szCs w:val="21"/>
          <w:shd w:val="clear" w:color="auto" w:fill="F9F9F9"/>
        </w:rPr>
      </w:pPr>
    </w:p>
    <w:p w:rsidR="00690436" w:rsidRPr="0041550D" w:rsidRDefault="00690436" w:rsidP="008A371C">
      <w:pPr>
        <w:jc w:val="center"/>
        <w:rPr>
          <w:rFonts w:ascii="Times New Roman" w:hAnsi="Times New Roman" w:cs="Times New Roman"/>
          <w:b/>
          <w:color w:val="000000"/>
          <w:sz w:val="24"/>
          <w:szCs w:val="24"/>
          <w:shd w:val="clear" w:color="auto" w:fill="F9F9F9"/>
        </w:rPr>
      </w:pPr>
      <w:r w:rsidRPr="0041550D">
        <w:rPr>
          <w:rFonts w:ascii="Times New Roman" w:hAnsi="Times New Roman" w:cs="Times New Roman"/>
          <w:b/>
          <w:color w:val="000000"/>
          <w:sz w:val="24"/>
          <w:szCs w:val="24"/>
          <w:shd w:val="clear" w:color="auto" w:fill="F9F9F9"/>
        </w:rPr>
        <w:lastRenderedPageBreak/>
        <w:t>1.Опис навчальної дисципліни</w:t>
      </w:r>
    </w:p>
    <w:tbl>
      <w:tblPr>
        <w:tblStyle w:val="a6"/>
        <w:tblW w:w="0" w:type="auto"/>
        <w:tblLook w:val="04A0"/>
      </w:tblPr>
      <w:tblGrid>
        <w:gridCol w:w="3241"/>
        <w:gridCol w:w="3348"/>
        <w:gridCol w:w="3265"/>
      </w:tblGrid>
      <w:tr w:rsidR="00690436" w:rsidRPr="0041550D" w:rsidTr="00C45100">
        <w:trPr>
          <w:trHeight w:val="540"/>
        </w:trPr>
        <w:tc>
          <w:tcPr>
            <w:tcW w:w="3460" w:type="dxa"/>
            <w:vMerge w:val="restart"/>
          </w:tcPr>
          <w:p w:rsidR="00690436" w:rsidRPr="0041550D" w:rsidRDefault="00690436" w:rsidP="002A5999">
            <w:pPr>
              <w:jc w:val="center"/>
              <w:rPr>
                <w:rFonts w:ascii="Times New Roman" w:hAnsi="Times New Roman" w:cs="Times New Roman"/>
                <w:color w:val="000000"/>
                <w:sz w:val="24"/>
                <w:szCs w:val="24"/>
                <w:shd w:val="clear" w:color="auto" w:fill="F9F9F9"/>
              </w:rPr>
            </w:pPr>
            <w:r w:rsidRPr="0041550D">
              <w:rPr>
                <w:rFonts w:ascii="Times New Roman" w:hAnsi="Times New Roman" w:cs="Times New Roman"/>
                <w:color w:val="000000"/>
                <w:sz w:val="24"/>
                <w:szCs w:val="24"/>
                <w:shd w:val="clear" w:color="auto" w:fill="F9F9F9"/>
              </w:rPr>
              <w:t>Найменування показників</w:t>
            </w:r>
          </w:p>
        </w:tc>
        <w:tc>
          <w:tcPr>
            <w:tcW w:w="3493" w:type="dxa"/>
            <w:vMerge w:val="restart"/>
          </w:tcPr>
          <w:p w:rsidR="00690436" w:rsidRPr="0041550D" w:rsidRDefault="00690436" w:rsidP="002A5999">
            <w:pPr>
              <w:jc w:val="center"/>
              <w:rPr>
                <w:rFonts w:ascii="Times New Roman" w:hAnsi="Times New Roman" w:cs="Times New Roman"/>
                <w:color w:val="000000"/>
                <w:sz w:val="24"/>
                <w:szCs w:val="24"/>
                <w:shd w:val="clear" w:color="auto" w:fill="F9F9F9"/>
              </w:rPr>
            </w:pPr>
            <w:r w:rsidRPr="0041550D">
              <w:rPr>
                <w:rFonts w:ascii="Times New Roman" w:hAnsi="Times New Roman" w:cs="Times New Roman"/>
                <w:color w:val="000000"/>
                <w:sz w:val="24"/>
                <w:szCs w:val="24"/>
                <w:shd w:val="clear" w:color="auto" w:fill="F9F9F9"/>
              </w:rPr>
              <w:t>Галузь</w:t>
            </w:r>
            <w:r w:rsidR="00DC4F0E" w:rsidRPr="0041550D">
              <w:rPr>
                <w:rFonts w:ascii="Times New Roman" w:hAnsi="Times New Roman" w:cs="Times New Roman"/>
                <w:color w:val="000000"/>
                <w:sz w:val="24"/>
                <w:szCs w:val="24"/>
                <w:shd w:val="clear" w:color="auto" w:fill="F9F9F9"/>
              </w:rPr>
              <w:t xml:space="preserve"> знань,напрям підготовки,</w:t>
            </w:r>
            <w:proofErr w:type="spellStart"/>
            <w:r w:rsidR="00DC4F0E" w:rsidRPr="0041550D">
              <w:rPr>
                <w:rFonts w:ascii="Times New Roman" w:hAnsi="Times New Roman" w:cs="Times New Roman"/>
                <w:color w:val="000000"/>
                <w:sz w:val="24"/>
                <w:szCs w:val="24"/>
                <w:shd w:val="clear" w:color="auto" w:fill="F9F9F9"/>
              </w:rPr>
              <w:t>освітнь</w:t>
            </w:r>
            <w:r w:rsidRPr="0041550D">
              <w:rPr>
                <w:rFonts w:ascii="Times New Roman" w:hAnsi="Times New Roman" w:cs="Times New Roman"/>
                <w:color w:val="000000"/>
                <w:sz w:val="24"/>
                <w:szCs w:val="24"/>
                <w:shd w:val="clear" w:color="auto" w:fill="F9F9F9"/>
              </w:rPr>
              <w:t>о-</w:t>
            </w:r>
            <w:proofErr w:type="spellEnd"/>
          </w:p>
          <w:p w:rsidR="00690436" w:rsidRPr="0041550D" w:rsidRDefault="00690436" w:rsidP="002A5999">
            <w:pPr>
              <w:jc w:val="center"/>
              <w:rPr>
                <w:rFonts w:ascii="Times New Roman" w:hAnsi="Times New Roman" w:cs="Times New Roman"/>
                <w:color w:val="000000"/>
                <w:sz w:val="24"/>
                <w:szCs w:val="24"/>
                <w:shd w:val="clear" w:color="auto" w:fill="F9F9F9"/>
              </w:rPr>
            </w:pPr>
            <w:r w:rsidRPr="0041550D">
              <w:rPr>
                <w:rFonts w:ascii="Times New Roman" w:hAnsi="Times New Roman" w:cs="Times New Roman"/>
                <w:color w:val="000000"/>
                <w:sz w:val="24"/>
                <w:szCs w:val="24"/>
                <w:shd w:val="clear" w:color="auto" w:fill="F9F9F9"/>
              </w:rPr>
              <w:t xml:space="preserve">кваліфікаційний </w:t>
            </w:r>
          </w:p>
        </w:tc>
        <w:tc>
          <w:tcPr>
            <w:tcW w:w="3468" w:type="dxa"/>
          </w:tcPr>
          <w:p w:rsidR="00690436" w:rsidRPr="0041550D" w:rsidRDefault="00690436" w:rsidP="002A5999">
            <w:pPr>
              <w:jc w:val="center"/>
              <w:rPr>
                <w:rFonts w:ascii="Times New Roman" w:hAnsi="Times New Roman" w:cs="Times New Roman"/>
                <w:color w:val="000000"/>
                <w:sz w:val="24"/>
                <w:szCs w:val="24"/>
                <w:shd w:val="clear" w:color="auto" w:fill="F9F9F9"/>
              </w:rPr>
            </w:pPr>
            <w:r w:rsidRPr="0041550D">
              <w:rPr>
                <w:rFonts w:ascii="Times New Roman" w:hAnsi="Times New Roman" w:cs="Times New Roman"/>
                <w:color w:val="000000"/>
                <w:sz w:val="24"/>
                <w:szCs w:val="24"/>
                <w:shd w:val="clear" w:color="auto" w:fill="F9F9F9"/>
              </w:rPr>
              <w:t>Характеристика навчальної дисципліни</w:t>
            </w:r>
          </w:p>
        </w:tc>
      </w:tr>
      <w:tr w:rsidR="00690436" w:rsidRPr="0041550D" w:rsidTr="00C45100">
        <w:trPr>
          <w:trHeight w:val="180"/>
        </w:trPr>
        <w:tc>
          <w:tcPr>
            <w:tcW w:w="3460" w:type="dxa"/>
            <w:vMerge/>
          </w:tcPr>
          <w:p w:rsidR="00690436" w:rsidRPr="0041550D" w:rsidRDefault="00690436" w:rsidP="002A5999">
            <w:pPr>
              <w:jc w:val="center"/>
              <w:rPr>
                <w:rFonts w:ascii="Times New Roman" w:hAnsi="Times New Roman" w:cs="Times New Roman"/>
                <w:color w:val="000000"/>
                <w:sz w:val="24"/>
                <w:szCs w:val="24"/>
                <w:shd w:val="clear" w:color="auto" w:fill="F9F9F9"/>
              </w:rPr>
            </w:pPr>
          </w:p>
        </w:tc>
        <w:tc>
          <w:tcPr>
            <w:tcW w:w="3493" w:type="dxa"/>
            <w:vMerge/>
          </w:tcPr>
          <w:p w:rsidR="00690436" w:rsidRPr="0041550D" w:rsidRDefault="00690436" w:rsidP="002A5999">
            <w:pPr>
              <w:jc w:val="center"/>
              <w:rPr>
                <w:rFonts w:ascii="Times New Roman" w:hAnsi="Times New Roman" w:cs="Times New Roman"/>
                <w:color w:val="000000"/>
                <w:sz w:val="24"/>
                <w:szCs w:val="24"/>
                <w:shd w:val="clear" w:color="auto" w:fill="F9F9F9"/>
              </w:rPr>
            </w:pPr>
          </w:p>
        </w:tc>
        <w:tc>
          <w:tcPr>
            <w:tcW w:w="3468" w:type="dxa"/>
          </w:tcPr>
          <w:p w:rsidR="00690436" w:rsidRPr="0041550D" w:rsidRDefault="00690436" w:rsidP="002A5999">
            <w:pPr>
              <w:jc w:val="center"/>
              <w:rPr>
                <w:rFonts w:ascii="Times New Roman" w:hAnsi="Times New Roman" w:cs="Times New Roman"/>
                <w:b/>
                <w:color w:val="000000"/>
                <w:sz w:val="24"/>
                <w:szCs w:val="24"/>
                <w:shd w:val="clear" w:color="auto" w:fill="F9F9F9"/>
              </w:rPr>
            </w:pPr>
            <w:r w:rsidRPr="0041550D">
              <w:rPr>
                <w:rFonts w:ascii="Times New Roman" w:hAnsi="Times New Roman" w:cs="Times New Roman"/>
                <w:b/>
                <w:color w:val="000000"/>
                <w:sz w:val="24"/>
                <w:szCs w:val="24"/>
                <w:shd w:val="clear" w:color="auto" w:fill="F9F9F9"/>
              </w:rPr>
              <w:t>Денна форма навчання</w:t>
            </w:r>
          </w:p>
        </w:tc>
      </w:tr>
      <w:tr w:rsidR="002A5999" w:rsidRPr="0041550D" w:rsidTr="00C45100">
        <w:trPr>
          <w:trHeight w:val="600"/>
        </w:trPr>
        <w:tc>
          <w:tcPr>
            <w:tcW w:w="3460" w:type="dxa"/>
            <w:vMerge w:val="restart"/>
          </w:tcPr>
          <w:p w:rsidR="002A5999" w:rsidRPr="0041550D" w:rsidRDefault="002A5999" w:rsidP="00F02330">
            <w:pPr>
              <w:jc w:val="center"/>
              <w:rPr>
                <w:rFonts w:ascii="Times New Roman" w:hAnsi="Times New Roman" w:cs="Times New Roman"/>
                <w:color w:val="000000"/>
                <w:sz w:val="24"/>
                <w:szCs w:val="24"/>
                <w:shd w:val="clear" w:color="auto" w:fill="F9F9F9"/>
              </w:rPr>
            </w:pPr>
          </w:p>
          <w:p w:rsidR="002A5999" w:rsidRPr="0041550D" w:rsidRDefault="002A5999" w:rsidP="00F02330">
            <w:pPr>
              <w:jc w:val="center"/>
              <w:rPr>
                <w:rFonts w:ascii="Times New Roman" w:hAnsi="Times New Roman" w:cs="Times New Roman"/>
                <w:color w:val="000000"/>
                <w:sz w:val="24"/>
                <w:szCs w:val="24"/>
                <w:shd w:val="clear" w:color="auto" w:fill="F9F9F9"/>
              </w:rPr>
            </w:pPr>
          </w:p>
          <w:p w:rsidR="002A5999" w:rsidRPr="0041550D" w:rsidRDefault="002A5999" w:rsidP="00F02330">
            <w:pPr>
              <w:jc w:val="center"/>
              <w:rPr>
                <w:rFonts w:ascii="Times New Roman" w:hAnsi="Times New Roman" w:cs="Times New Roman"/>
                <w:color w:val="000000"/>
                <w:sz w:val="24"/>
                <w:szCs w:val="24"/>
                <w:shd w:val="clear" w:color="auto" w:fill="F9F9F9"/>
              </w:rPr>
            </w:pPr>
          </w:p>
          <w:p w:rsidR="002A5999" w:rsidRPr="0041550D" w:rsidRDefault="002A5999" w:rsidP="00F02330">
            <w:pPr>
              <w:jc w:val="center"/>
              <w:rPr>
                <w:rFonts w:ascii="Times New Roman" w:hAnsi="Times New Roman" w:cs="Times New Roman"/>
                <w:color w:val="000000"/>
                <w:sz w:val="24"/>
                <w:szCs w:val="24"/>
                <w:shd w:val="clear" w:color="auto" w:fill="F9F9F9"/>
              </w:rPr>
            </w:pPr>
          </w:p>
          <w:p w:rsidR="002A5999" w:rsidRPr="0041550D" w:rsidRDefault="002A5999" w:rsidP="00F02330">
            <w:pPr>
              <w:jc w:val="center"/>
              <w:rPr>
                <w:rFonts w:ascii="Times New Roman" w:hAnsi="Times New Roman" w:cs="Times New Roman"/>
                <w:color w:val="000000"/>
                <w:sz w:val="24"/>
                <w:szCs w:val="24"/>
                <w:shd w:val="clear" w:color="auto" w:fill="F9F9F9"/>
              </w:rPr>
            </w:pPr>
          </w:p>
        </w:tc>
        <w:tc>
          <w:tcPr>
            <w:tcW w:w="3493" w:type="dxa"/>
          </w:tcPr>
          <w:p w:rsidR="00F02330" w:rsidRPr="00F02330" w:rsidRDefault="002A5999" w:rsidP="00F02330">
            <w:pPr>
              <w:pStyle w:val="a9"/>
              <w:ind w:left="49"/>
              <w:jc w:val="center"/>
              <w:rPr>
                <w:rFonts w:ascii="Times New Roman" w:hAnsi="Times New Roman"/>
                <w:sz w:val="24"/>
                <w:szCs w:val="24"/>
              </w:rPr>
            </w:pPr>
            <w:r w:rsidRPr="00F02330">
              <w:rPr>
                <w:rFonts w:ascii="Times New Roman" w:hAnsi="Times New Roman"/>
                <w:sz w:val="24"/>
                <w:szCs w:val="24"/>
              </w:rPr>
              <w:t>галузь знань</w:t>
            </w:r>
          </w:p>
          <w:p w:rsidR="002A5999" w:rsidRPr="00F02330" w:rsidRDefault="002A5999" w:rsidP="00F02330">
            <w:pPr>
              <w:pStyle w:val="a9"/>
              <w:ind w:left="49"/>
              <w:jc w:val="center"/>
              <w:rPr>
                <w:rFonts w:ascii="Times New Roman" w:hAnsi="Times New Roman"/>
                <w:sz w:val="24"/>
                <w:szCs w:val="24"/>
              </w:rPr>
            </w:pPr>
            <w:r w:rsidRPr="00F02330">
              <w:rPr>
                <w:rFonts w:ascii="Times New Roman" w:hAnsi="Times New Roman"/>
                <w:sz w:val="24"/>
                <w:szCs w:val="24"/>
              </w:rPr>
              <w:t>27 «Транспорт»</w:t>
            </w:r>
          </w:p>
          <w:p w:rsidR="002A5999" w:rsidRPr="00F02330" w:rsidRDefault="00F02330" w:rsidP="00F02330">
            <w:pPr>
              <w:pStyle w:val="a9"/>
              <w:ind w:left="49"/>
              <w:jc w:val="center"/>
              <w:rPr>
                <w:rFonts w:ascii="Times New Roman" w:eastAsia="Calibri" w:hAnsi="Times New Roman"/>
                <w:sz w:val="24"/>
                <w:szCs w:val="24"/>
                <w:lang w:eastAsia="uk-UA"/>
              </w:rPr>
            </w:pPr>
            <w:r w:rsidRPr="00F02330">
              <w:rPr>
                <w:rFonts w:ascii="Times New Roman" w:eastAsia="Calibri" w:hAnsi="Times New Roman"/>
                <w:sz w:val="24"/>
                <w:szCs w:val="24"/>
              </w:rPr>
              <w:t>15 «Автоматизація та приладобудування»</w:t>
            </w:r>
          </w:p>
        </w:tc>
        <w:tc>
          <w:tcPr>
            <w:tcW w:w="3468" w:type="dxa"/>
            <w:vMerge w:val="restart"/>
          </w:tcPr>
          <w:p w:rsidR="002A5999" w:rsidRPr="0041550D" w:rsidRDefault="002A5999" w:rsidP="00F02330">
            <w:pPr>
              <w:jc w:val="center"/>
              <w:rPr>
                <w:rFonts w:ascii="Times New Roman" w:hAnsi="Times New Roman" w:cs="Times New Roman"/>
                <w:color w:val="000000"/>
                <w:sz w:val="24"/>
                <w:szCs w:val="24"/>
                <w:shd w:val="clear" w:color="auto" w:fill="F9F9F9"/>
              </w:rPr>
            </w:pPr>
          </w:p>
          <w:p w:rsidR="002A5999" w:rsidRPr="0041550D" w:rsidRDefault="002A5999" w:rsidP="00F02330">
            <w:pPr>
              <w:jc w:val="center"/>
              <w:rPr>
                <w:rFonts w:ascii="Times New Roman" w:hAnsi="Times New Roman" w:cs="Times New Roman"/>
                <w:color w:val="000000"/>
                <w:sz w:val="24"/>
                <w:szCs w:val="24"/>
                <w:shd w:val="clear" w:color="auto" w:fill="F9F9F9"/>
              </w:rPr>
            </w:pPr>
          </w:p>
          <w:p w:rsidR="002A5999" w:rsidRPr="0041550D" w:rsidRDefault="006C66A3" w:rsidP="00F02330">
            <w:pPr>
              <w:jc w:val="center"/>
              <w:rPr>
                <w:rFonts w:ascii="Times New Roman" w:hAnsi="Times New Roman" w:cs="Times New Roman"/>
                <w:color w:val="000000"/>
                <w:sz w:val="24"/>
                <w:szCs w:val="24"/>
                <w:shd w:val="clear" w:color="auto" w:fill="F9F9F9"/>
                <w:lang w:val="ru-RU"/>
              </w:rPr>
            </w:pPr>
            <w:proofErr w:type="spellStart"/>
            <w:r>
              <w:rPr>
                <w:rFonts w:ascii="Times New Roman" w:hAnsi="Times New Roman" w:cs="Times New Roman"/>
                <w:color w:val="000000"/>
                <w:sz w:val="24"/>
                <w:szCs w:val="24"/>
                <w:shd w:val="clear" w:color="auto" w:fill="F9F9F9"/>
                <w:lang w:val="ru-RU"/>
              </w:rPr>
              <w:t>загальноосвітня</w:t>
            </w:r>
            <w:proofErr w:type="spellEnd"/>
          </w:p>
        </w:tc>
      </w:tr>
      <w:tr w:rsidR="002A5999" w:rsidRPr="0041550D" w:rsidTr="002A5999">
        <w:trPr>
          <w:trHeight w:val="2080"/>
        </w:trPr>
        <w:tc>
          <w:tcPr>
            <w:tcW w:w="3460" w:type="dxa"/>
            <w:vMerge/>
          </w:tcPr>
          <w:p w:rsidR="002A5999" w:rsidRPr="0041550D" w:rsidRDefault="002A5999" w:rsidP="00F02330">
            <w:pPr>
              <w:jc w:val="center"/>
              <w:rPr>
                <w:rFonts w:ascii="Times New Roman" w:hAnsi="Times New Roman" w:cs="Times New Roman"/>
                <w:color w:val="000000"/>
                <w:sz w:val="24"/>
                <w:szCs w:val="24"/>
                <w:shd w:val="clear" w:color="auto" w:fill="F9F9F9"/>
              </w:rPr>
            </w:pPr>
          </w:p>
        </w:tc>
        <w:tc>
          <w:tcPr>
            <w:tcW w:w="3493" w:type="dxa"/>
          </w:tcPr>
          <w:p w:rsidR="00F02330" w:rsidRPr="00F02330" w:rsidRDefault="006C66A3" w:rsidP="00F02330">
            <w:pPr>
              <w:jc w:val="center"/>
              <w:rPr>
                <w:rFonts w:ascii="Times New Roman" w:hAnsi="Times New Roman" w:cs="Times New Roman"/>
                <w:sz w:val="24"/>
                <w:szCs w:val="24"/>
              </w:rPr>
            </w:pPr>
            <w:r w:rsidRPr="00F02330">
              <w:rPr>
                <w:rFonts w:ascii="Times New Roman" w:hAnsi="Times New Roman"/>
                <w:sz w:val="24"/>
                <w:szCs w:val="24"/>
              </w:rPr>
              <w:t xml:space="preserve">спеціальність  </w:t>
            </w:r>
            <w:r w:rsidR="00F02330" w:rsidRPr="00F02330">
              <w:rPr>
                <w:rFonts w:ascii="Times New Roman" w:hAnsi="Times New Roman" w:cs="Times New Roman"/>
                <w:sz w:val="24"/>
                <w:szCs w:val="24"/>
              </w:rPr>
              <w:t>274  «Автомобільний транспорт»</w:t>
            </w:r>
          </w:p>
          <w:p w:rsidR="00F02330" w:rsidRPr="00F02330" w:rsidRDefault="00F02330" w:rsidP="00F02330">
            <w:pPr>
              <w:jc w:val="center"/>
              <w:rPr>
                <w:rFonts w:ascii="Times New Roman" w:hAnsi="Times New Roman" w:cs="Times New Roman"/>
                <w:sz w:val="24"/>
                <w:szCs w:val="24"/>
              </w:rPr>
            </w:pPr>
            <w:r w:rsidRPr="00F02330">
              <w:rPr>
                <w:rFonts w:ascii="Times New Roman" w:hAnsi="Times New Roman" w:cs="Times New Roman"/>
                <w:sz w:val="24"/>
                <w:szCs w:val="24"/>
              </w:rPr>
              <w:t>275 «Транспортні технології (за видами)»</w:t>
            </w:r>
          </w:p>
          <w:p w:rsidR="00F02330" w:rsidRPr="00F02330" w:rsidRDefault="00F02330" w:rsidP="00F02330">
            <w:pPr>
              <w:jc w:val="center"/>
              <w:rPr>
                <w:rFonts w:ascii="Times New Roman" w:hAnsi="Times New Roman" w:cs="Times New Roman"/>
                <w:sz w:val="24"/>
                <w:szCs w:val="24"/>
              </w:rPr>
            </w:pPr>
            <w:r w:rsidRPr="00F02330">
              <w:rPr>
                <w:rFonts w:ascii="Times New Roman" w:hAnsi="Times New Roman" w:cs="Times New Roman"/>
                <w:sz w:val="24"/>
                <w:szCs w:val="24"/>
              </w:rPr>
              <w:t>273 «Залізничний транспорт»</w:t>
            </w:r>
          </w:p>
          <w:p w:rsidR="002A5999" w:rsidRPr="00F02330" w:rsidRDefault="00F02330" w:rsidP="00F02330">
            <w:pPr>
              <w:jc w:val="center"/>
              <w:rPr>
                <w:rFonts w:ascii="Times New Roman" w:eastAsia="Calibri" w:hAnsi="Times New Roman" w:cs="Times New Roman"/>
                <w:sz w:val="24"/>
                <w:szCs w:val="24"/>
              </w:rPr>
            </w:pPr>
            <w:r w:rsidRPr="00F02330">
              <w:rPr>
                <w:rFonts w:ascii="Times New Roman" w:eastAsia="Calibri" w:hAnsi="Times New Roman" w:cs="Times New Roman"/>
                <w:sz w:val="24"/>
                <w:szCs w:val="24"/>
              </w:rPr>
              <w:t>151 «Автоматизація та  комп’ютерно-інтегровані  технології»</w:t>
            </w:r>
          </w:p>
        </w:tc>
        <w:tc>
          <w:tcPr>
            <w:tcW w:w="3468" w:type="dxa"/>
            <w:vMerge/>
          </w:tcPr>
          <w:p w:rsidR="002A5999" w:rsidRPr="0041550D" w:rsidRDefault="002A5999" w:rsidP="00F02330">
            <w:pPr>
              <w:jc w:val="center"/>
              <w:rPr>
                <w:rFonts w:ascii="Times New Roman" w:hAnsi="Times New Roman" w:cs="Times New Roman"/>
                <w:color w:val="000000"/>
                <w:sz w:val="24"/>
                <w:szCs w:val="24"/>
                <w:shd w:val="clear" w:color="auto" w:fill="F9F9F9"/>
              </w:rPr>
            </w:pPr>
          </w:p>
        </w:tc>
      </w:tr>
      <w:tr w:rsidR="00D42419" w:rsidRPr="0041550D" w:rsidTr="00F928A5">
        <w:trPr>
          <w:trHeight w:val="648"/>
        </w:trPr>
        <w:tc>
          <w:tcPr>
            <w:tcW w:w="3460" w:type="dxa"/>
            <w:vMerge w:val="restart"/>
            <w:tcBorders>
              <w:bottom w:val="single" w:sz="4" w:space="0" w:color="auto"/>
            </w:tcBorders>
          </w:tcPr>
          <w:p w:rsidR="00D42419" w:rsidRPr="0041550D" w:rsidRDefault="00D42419" w:rsidP="00F02330">
            <w:pPr>
              <w:jc w:val="center"/>
              <w:rPr>
                <w:rFonts w:ascii="Times New Roman" w:hAnsi="Times New Roman" w:cs="Times New Roman"/>
                <w:color w:val="000000"/>
                <w:sz w:val="24"/>
                <w:szCs w:val="24"/>
                <w:shd w:val="clear" w:color="auto" w:fill="F9F9F9"/>
                <w:lang w:val="ru-RU"/>
              </w:rPr>
            </w:pPr>
            <w:proofErr w:type="spellStart"/>
            <w:r w:rsidRPr="0041550D">
              <w:rPr>
                <w:rFonts w:ascii="Times New Roman" w:hAnsi="Times New Roman" w:cs="Times New Roman"/>
                <w:color w:val="000000"/>
                <w:sz w:val="24"/>
                <w:szCs w:val="24"/>
                <w:shd w:val="clear" w:color="auto" w:fill="F9F9F9"/>
                <w:lang w:val="ru-RU"/>
              </w:rPr>
              <w:t>Модулів</w:t>
            </w:r>
            <w:proofErr w:type="spellEnd"/>
            <w:r w:rsidRPr="0041550D">
              <w:rPr>
                <w:rFonts w:ascii="Times New Roman" w:hAnsi="Times New Roman" w:cs="Times New Roman"/>
                <w:color w:val="000000"/>
                <w:sz w:val="24"/>
                <w:szCs w:val="24"/>
                <w:shd w:val="clear" w:color="auto" w:fill="F9F9F9"/>
                <w:lang w:val="ru-RU"/>
              </w:rPr>
              <w:t xml:space="preserve"> -1</w:t>
            </w:r>
          </w:p>
        </w:tc>
        <w:tc>
          <w:tcPr>
            <w:tcW w:w="3493" w:type="dxa"/>
            <w:vMerge w:val="restart"/>
            <w:tcBorders>
              <w:bottom w:val="single" w:sz="4" w:space="0" w:color="auto"/>
            </w:tcBorders>
          </w:tcPr>
          <w:p w:rsidR="00F02330" w:rsidRPr="00F02330" w:rsidRDefault="006C66A3" w:rsidP="00F02330">
            <w:pPr>
              <w:jc w:val="center"/>
              <w:rPr>
                <w:rFonts w:ascii="Times New Roman" w:hAnsi="Times New Roman" w:cs="Times New Roman"/>
                <w:sz w:val="24"/>
                <w:szCs w:val="24"/>
              </w:rPr>
            </w:pPr>
            <w:r w:rsidRPr="00F02330">
              <w:rPr>
                <w:rFonts w:ascii="Times New Roman" w:hAnsi="Times New Roman" w:cs="Times New Roman"/>
                <w:sz w:val="24"/>
                <w:szCs w:val="24"/>
              </w:rPr>
              <w:t xml:space="preserve">спеціалізація </w:t>
            </w:r>
            <w:r w:rsidR="00F02330" w:rsidRPr="00F02330">
              <w:rPr>
                <w:rFonts w:ascii="Times New Roman" w:hAnsi="Times New Roman" w:cs="Times New Roman"/>
                <w:sz w:val="24"/>
                <w:szCs w:val="24"/>
              </w:rPr>
              <w:t>274.01 «Обслуговування та ремонт автомобілів і двигунів»</w:t>
            </w:r>
          </w:p>
          <w:p w:rsidR="00F02330" w:rsidRPr="00F02330" w:rsidRDefault="00F02330" w:rsidP="00F02330">
            <w:pPr>
              <w:jc w:val="center"/>
              <w:rPr>
                <w:rFonts w:ascii="Times New Roman" w:hAnsi="Times New Roman" w:cs="Times New Roman"/>
                <w:bCs/>
                <w:sz w:val="24"/>
                <w:szCs w:val="24"/>
              </w:rPr>
            </w:pPr>
            <w:r w:rsidRPr="00F02330">
              <w:rPr>
                <w:rFonts w:ascii="Times New Roman" w:hAnsi="Times New Roman" w:cs="Times New Roman"/>
                <w:bCs/>
                <w:sz w:val="24"/>
                <w:szCs w:val="24"/>
              </w:rPr>
              <w:t>275.02 «Транспортні технології (на залізничному транспорті»</w:t>
            </w:r>
          </w:p>
          <w:p w:rsidR="00F02330" w:rsidRPr="00F02330" w:rsidRDefault="00F02330" w:rsidP="00F02330">
            <w:pPr>
              <w:jc w:val="center"/>
              <w:rPr>
                <w:rFonts w:ascii="Times New Roman" w:hAnsi="Times New Roman" w:cs="Times New Roman"/>
                <w:bCs/>
                <w:sz w:val="24"/>
                <w:szCs w:val="24"/>
              </w:rPr>
            </w:pPr>
            <w:r w:rsidRPr="00F02330">
              <w:rPr>
                <w:rFonts w:ascii="Times New Roman" w:hAnsi="Times New Roman" w:cs="Times New Roman"/>
                <w:bCs/>
                <w:sz w:val="24"/>
                <w:szCs w:val="24"/>
              </w:rPr>
              <w:t>273.01 «Технічне обслуговування, ремонт та експлуатація тягового рухомого складу»</w:t>
            </w:r>
          </w:p>
          <w:p w:rsidR="00D42419" w:rsidRPr="00F02330" w:rsidRDefault="00F02330" w:rsidP="00F02330">
            <w:pPr>
              <w:jc w:val="center"/>
              <w:rPr>
                <w:rFonts w:ascii="Times New Roman" w:hAnsi="Times New Roman" w:cs="Times New Roman"/>
                <w:sz w:val="24"/>
                <w:szCs w:val="24"/>
              </w:rPr>
            </w:pPr>
            <w:r w:rsidRPr="00F02330">
              <w:rPr>
                <w:rFonts w:ascii="Times New Roman" w:hAnsi="Times New Roman" w:cs="Times New Roman"/>
                <w:bCs/>
                <w:sz w:val="24"/>
                <w:szCs w:val="24"/>
              </w:rPr>
              <w:t>151.01 «Обслуговування та ремонт пристроїв електрозв’язку на транспорті»</w:t>
            </w:r>
          </w:p>
        </w:tc>
        <w:tc>
          <w:tcPr>
            <w:tcW w:w="3468" w:type="dxa"/>
            <w:tcBorders>
              <w:bottom w:val="single" w:sz="4" w:space="0" w:color="auto"/>
            </w:tcBorders>
          </w:tcPr>
          <w:p w:rsidR="00D42419" w:rsidRPr="0041550D" w:rsidRDefault="00D42419" w:rsidP="00F02330">
            <w:pPr>
              <w:jc w:val="center"/>
              <w:rPr>
                <w:rFonts w:ascii="Times New Roman" w:hAnsi="Times New Roman" w:cs="Times New Roman"/>
                <w:b/>
                <w:color w:val="000000"/>
                <w:sz w:val="24"/>
                <w:szCs w:val="24"/>
                <w:shd w:val="clear" w:color="auto" w:fill="F9F9F9"/>
              </w:rPr>
            </w:pPr>
            <w:r w:rsidRPr="0041550D">
              <w:rPr>
                <w:rFonts w:ascii="Times New Roman" w:hAnsi="Times New Roman" w:cs="Times New Roman"/>
                <w:b/>
                <w:color w:val="000000"/>
                <w:sz w:val="24"/>
                <w:szCs w:val="24"/>
                <w:shd w:val="clear" w:color="auto" w:fill="F9F9F9"/>
              </w:rPr>
              <w:t>Рік підготовки</w:t>
            </w:r>
          </w:p>
        </w:tc>
      </w:tr>
      <w:tr w:rsidR="00D42419" w:rsidRPr="0041550D" w:rsidTr="002A5999">
        <w:trPr>
          <w:trHeight w:val="516"/>
        </w:trPr>
        <w:tc>
          <w:tcPr>
            <w:tcW w:w="3460" w:type="dxa"/>
            <w:vMerge/>
          </w:tcPr>
          <w:p w:rsidR="00D42419" w:rsidRPr="0041550D" w:rsidRDefault="00D42419" w:rsidP="00F02330">
            <w:pPr>
              <w:jc w:val="center"/>
              <w:rPr>
                <w:rFonts w:ascii="Times New Roman" w:hAnsi="Times New Roman" w:cs="Times New Roman"/>
                <w:color w:val="000000"/>
                <w:sz w:val="24"/>
                <w:szCs w:val="24"/>
                <w:shd w:val="clear" w:color="auto" w:fill="F9F9F9"/>
              </w:rPr>
            </w:pPr>
          </w:p>
        </w:tc>
        <w:tc>
          <w:tcPr>
            <w:tcW w:w="3493" w:type="dxa"/>
            <w:vMerge/>
          </w:tcPr>
          <w:p w:rsidR="00D42419" w:rsidRPr="0041550D" w:rsidRDefault="00D42419" w:rsidP="002A5999">
            <w:pPr>
              <w:jc w:val="center"/>
              <w:rPr>
                <w:rFonts w:ascii="Times New Roman" w:hAnsi="Times New Roman" w:cs="Times New Roman"/>
                <w:color w:val="000000"/>
                <w:sz w:val="24"/>
                <w:szCs w:val="24"/>
                <w:shd w:val="clear" w:color="auto" w:fill="F9F9F9"/>
              </w:rPr>
            </w:pPr>
          </w:p>
        </w:tc>
        <w:tc>
          <w:tcPr>
            <w:tcW w:w="3468" w:type="dxa"/>
            <w:vMerge w:val="restart"/>
          </w:tcPr>
          <w:p w:rsidR="00D42419" w:rsidRPr="0041550D" w:rsidRDefault="00D42419" w:rsidP="002A5999">
            <w:pPr>
              <w:jc w:val="center"/>
              <w:rPr>
                <w:rFonts w:ascii="Times New Roman" w:hAnsi="Times New Roman" w:cs="Times New Roman"/>
                <w:color w:val="000000"/>
                <w:sz w:val="24"/>
                <w:szCs w:val="24"/>
                <w:shd w:val="clear" w:color="auto" w:fill="F9F9F9"/>
              </w:rPr>
            </w:pPr>
            <w:r w:rsidRPr="0041550D">
              <w:rPr>
                <w:rFonts w:ascii="Times New Roman" w:hAnsi="Times New Roman" w:cs="Times New Roman"/>
                <w:color w:val="000000"/>
                <w:sz w:val="24"/>
                <w:szCs w:val="24"/>
                <w:shd w:val="clear" w:color="auto" w:fill="F9F9F9"/>
              </w:rPr>
              <w:t>1-й</w:t>
            </w:r>
          </w:p>
        </w:tc>
      </w:tr>
      <w:tr w:rsidR="00C45100" w:rsidRPr="0041550D" w:rsidTr="00F02330">
        <w:trPr>
          <w:trHeight w:val="276"/>
        </w:trPr>
        <w:tc>
          <w:tcPr>
            <w:tcW w:w="3460" w:type="dxa"/>
            <w:vMerge w:val="restart"/>
          </w:tcPr>
          <w:p w:rsidR="00C45100" w:rsidRPr="0041550D" w:rsidRDefault="00C45100" w:rsidP="002A5999">
            <w:pPr>
              <w:jc w:val="center"/>
              <w:rPr>
                <w:rFonts w:ascii="Times New Roman" w:hAnsi="Times New Roman" w:cs="Times New Roman"/>
                <w:color w:val="000000"/>
                <w:sz w:val="24"/>
                <w:szCs w:val="24"/>
                <w:shd w:val="clear" w:color="auto" w:fill="F9F9F9"/>
              </w:rPr>
            </w:pPr>
          </w:p>
          <w:p w:rsidR="00C45100" w:rsidRPr="0041550D" w:rsidRDefault="00C45100" w:rsidP="002A5999">
            <w:pPr>
              <w:jc w:val="center"/>
              <w:rPr>
                <w:rFonts w:ascii="Times New Roman" w:hAnsi="Times New Roman" w:cs="Times New Roman"/>
                <w:color w:val="000000"/>
                <w:sz w:val="24"/>
                <w:szCs w:val="24"/>
                <w:shd w:val="clear" w:color="auto" w:fill="F9F9F9"/>
              </w:rPr>
            </w:pPr>
            <w:r w:rsidRPr="0041550D">
              <w:rPr>
                <w:rFonts w:ascii="Times New Roman" w:hAnsi="Times New Roman" w:cs="Times New Roman"/>
                <w:color w:val="000000"/>
                <w:sz w:val="24"/>
                <w:szCs w:val="24"/>
                <w:shd w:val="clear" w:color="auto" w:fill="F9F9F9"/>
              </w:rPr>
              <w:t>Загальна кількість годин -</w:t>
            </w:r>
            <w:r w:rsidR="00D42419" w:rsidRPr="0041550D">
              <w:rPr>
                <w:rFonts w:ascii="Times New Roman" w:hAnsi="Times New Roman" w:cs="Times New Roman"/>
                <w:color w:val="000000"/>
                <w:sz w:val="24"/>
                <w:szCs w:val="24"/>
                <w:shd w:val="clear" w:color="auto" w:fill="F9F9F9"/>
              </w:rPr>
              <w:t>17</w:t>
            </w:r>
          </w:p>
          <w:p w:rsidR="00C45100" w:rsidRPr="0041550D" w:rsidRDefault="00C45100" w:rsidP="002A5999">
            <w:pPr>
              <w:jc w:val="center"/>
              <w:rPr>
                <w:rFonts w:ascii="Times New Roman" w:hAnsi="Times New Roman" w:cs="Times New Roman"/>
                <w:color w:val="000000"/>
                <w:sz w:val="24"/>
                <w:szCs w:val="24"/>
                <w:shd w:val="clear" w:color="auto" w:fill="F9F9F9"/>
              </w:rPr>
            </w:pPr>
          </w:p>
          <w:p w:rsidR="00C45100" w:rsidRPr="0041550D" w:rsidRDefault="00C45100" w:rsidP="002A5999">
            <w:pPr>
              <w:jc w:val="center"/>
              <w:rPr>
                <w:rFonts w:ascii="Times New Roman" w:hAnsi="Times New Roman" w:cs="Times New Roman"/>
                <w:color w:val="000000"/>
                <w:sz w:val="24"/>
                <w:szCs w:val="24"/>
                <w:shd w:val="clear" w:color="auto" w:fill="F9F9F9"/>
              </w:rPr>
            </w:pPr>
          </w:p>
          <w:p w:rsidR="00C45100" w:rsidRPr="0041550D" w:rsidRDefault="00C45100" w:rsidP="002A5999">
            <w:pPr>
              <w:jc w:val="center"/>
              <w:rPr>
                <w:rFonts w:ascii="Times New Roman" w:hAnsi="Times New Roman" w:cs="Times New Roman"/>
                <w:color w:val="000000"/>
                <w:sz w:val="24"/>
                <w:szCs w:val="24"/>
                <w:shd w:val="clear" w:color="auto" w:fill="F9F9F9"/>
              </w:rPr>
            </w:pPr>
          </w:p>
          <w:p w:rsidR="00C45100" w:rsidRPr="0041550D" w:rsidRDefault="00C45100" w:rsidP="002A5999">
            <w:pPr>
              <w:jc w:val="center"/>
              <w:rPr>
                <w:rFonts w:ascii="Times New Roman" w:hAnsi="Times New Roman" w:cs="Times New Roman"/>
                <w:color w:val="000000"/>
                <w:sz w:val="24"/>
                <w:szCs w:val="24"/>
                <w:shd w:val="clear" w:color="auto" w:fill="F9F9F9"/>
              </w:rPr>
            </w:pPr>
          </w:p>
          <w:p w:rsidR="00C45100" w:rsidRPr="0041550D" w:rsidRDefault="00C45100" w:rsidP="002A5999">
            <w:pPr>
              <w:jc w:val="center"/>
              <w:rPr>
                <w:rFonts w:ascii="Times New Roman" w:hAnsi="Times New Roman" w:cs="Times New Roman"/>
                <w:color w:val="000000"/>
                <w:sz w:val="24"/>
                <w:szCs w:val="24"/>
                <w:shd w:val="clear" w:color="auto" w:fill="F9F9F9"/>
              </w:rPr>
            </w:pPr>
          </w:p>
        </w:tc>
        <w:tc>
          <w:tcPr>
            <w:tcW w:w="3493" w:type="dxa"/>
            <w:vMerge/>
          </w:tcPr>
          <w:p w:rsidR="00C45100" w:rsidRPr="0041550D" w:rsidRDefault="00C45100" w:rsidP="002A5999">
            <w:pPr>
              <w:jc w:val="center"/>
              <w:rPr>
                <w:rFonts w:ascii="Times New Roman" w:hAnsi="Times New Roman" w:cs="Times New Roman"/>
                <w:color w:val="000000"/>
                <w:sz w:val="24"/>
                <w:szCs w:val="24"/>
                <w:shd w:val="clear" w:color="auto" w:fill="F9F9F9"/>
              </w:rPr>
            </w:pPr>
          </w:p>
        </w:tc>
        <w:tc>
          <w:tcPr>
            <w:tcW w:w="3468" w:type="dxa"/>
            <w:vMerge/>
          </w:tcPr>
          <w:p w:rsidR="00C45100" w:rsidRPr="0041550D" w:rsidRDefault="00C45100" w:rsidP="002A5999">
            <w:pPr>
              <w:rPr>
                <w:rFonts w:ascii="Times New Roman" w:hAnsi="Times New Roman" w:cs="Times New Roman"/>
                <w:color w:val="000000"/>
                <w:sz w:val="24"/>
                <w:szCs w:val="24"/>
                <w:shd w:val="clear" w:color="auto" w:fill="F9F9F9"/>
              </w:rPr>
            </w:pPr>
          </w:p>
        </w:tc>
      </w:tr>
      <w:tr w:rsidR="00690436" w:rsidRPr="0041550D" w:rsidTr="00C45100">
        <w:trPr>
          <w:trHeight w:val="574"/>
        </w:trPr>
        <w:tc>
          <w:tcPr>
            <w:tcW w:w="3460" w:type="dxa"/>
            <w:vMerge/>
          </w:tcPr>
          <w:p w:rsidR="00690436" w:rsidRPr="0041550D" w:rsidRDefault="00690436" w:rsidP="002A5999">
            <w:pPr>
              <w:jc w:val="center"/>
              <w:rPr>
                <w:rFonts w:ascii="Times New Roman" w:hAnsi="Times New Roman" w:cs="Times New Roman"/>
                <w:color w:val="000000"/>
                <w:sz w:val="24"/>
                <w:szCs w:val="24"/>
                <w:shd w:val="clear" w:color="auto" w:fill="F9F9F9"/>
              </w:rPr>
            </w:pPr>
          </w:p>
        </w:tc>
        <w:tc>
          <w:tcPr>
            <w:tcW w:w="3493" w:type="dxa"/>
            <w:vMerge/>
          </w:tcPr>
          <w:p w:rsidR="00690436" w:rsidRPr="0041550D" w:rsidRDefault="00690436" w:rsidP="002A5999">
            <w:pPr>
              <w:jc w:val="center"/>
              <w:rPr>
                <w:rFonts w:ascii="Times New Roman" w:hAnsi="Times New Roman" w:cs="Times New Roman"/>
                <w:color w:val="000000"/>
                <w:sz w:val="24"/>
                <w:szCs w:val="24"/>
                <w:shd w:val="clear" w:color="auto" w:fill="F9F9F9"/>
              </w:rPr>
            </w:pPr>
          </w:p>
        </w:tc>
        <w:tc>
          <w:tcPr>
            <w:tcW w:w="3468" w:type="dxa"/>
          </w:tcPr>
          <w:p w:rsidR="00690436" w:rsidRPr="0041550D" w:rsidRDefault="00690436" w:rsidP="002A5999">
            <w:pPr>
              <w:jc w:val="center"/>
              <w:rPr>
                <w:rFonts w:ascii="Times New Roman" w:hAnsi="Times New Roman" w:cs="Times New Roman"/>
                <w:b/>
                <w:color w:val="000000"/>
                <w:sz w:val="24"/>
                <w:szCs w:val="24"/>
                <w:shd w:val="clear" w:color="auto" w:fill="F9F9F9"/>
              </w:rPr>
            </w:pPr>
            <w:r w:rsidRPr="0041550D">
              <w:rPr>
                <w:rFonts w:ascii="Times New Roman" w:hAnsi="Times New Roman" w:cs="Times New Roman"/>
                <w:b/>
                <w:color w:val="000000"/>
                <w:sz w:val="24"/>
                <w:szCs w:val="24"/>
                <w:shd w:val="clear" w:color="auto" w:fill="F9F9F9"/>
              </w:rPr>
              <w:t xml:space="preserve">Семестр </w:t>
            </w:r>
          </w:p>
        </w:tc>
      </w:tr>
      <w:tr w:rsidR="00690436" w:rsidRPr="0041550D" w:rsidTr="00C45100">
        <w:trPr>
          <w:trHeight w:val="551"/>
        </w:trPr>
        <w:tc>
          <w:tcPr>
            <w:tcW w:w="3460" w:type="dxa"/>
            <w:vMerge/>
          </w:tcPr>
          <w:p w:rsidR="00690436" w:rsidRPr="0041550D" w:rsidRDefault="00690436" w:rsidP="002A5999">
            <w:pPr>
              <w:jc w:val="center"/>
              <w:rPr>
                <w:rFonts w:ascii="Times New Roman" w:hAnsi="Times New Roman" w:cs="Times New Roman"/>
                <w:color w:val="000000"/>
                <w:sz w:val="24"/>
                <w:szCs w:val="24"/>
                <w:shd w:val="clear" w:color="auto" w:fill="F9F9F9"/>
              </w:rPr>
            </w:pPr>
          </w:p>
        </w:tc>
        <w:tc>
          <w:tcPr>
            <w:tcW w:w="3493" w:type="dxa"/>
            <w:vMerge/>
          </w:tcPr>
          <w:p w:rsidR="00690436" w:rsidRPr="0041550D" w:rsidRDefault="00690436" w:rsidP="002A5999">
            <w:pPr>
              <w:jc w:val="center"/>
              <w:rPr>
                <w:rFonts w:ascii="Times New Roman" w:hAnsi="Times New Roman" w:cs="Times New Roman"/>
                <w:color w:val="000000"/>
                <w:sz w:val="24"/>
                <w:szCs w:val="24"/>
                <w:shd w:val="clear" w:color="auto" w:fill="F9F9F9"/>
              </w:rPr>
            </w:pPr>
          </w:p>
        </w:tc>
        <w:tc>
          <w:tcPr>
            <w:tcW w:w="3468" w:type="dxa"/>
          </w:tcPr>
          <w:p w:rsidR="00690436" w:rsidRPr="0041550D" w:rsidRDefault="00D42419" w:rsidP="002A5999">
            <w:pPr>
              <w:jc w:val="center"/>
              <w:rPr>
                <w:rFonts w:ascii="Times New Roman" w:hAnsi="Times New Roman" w:cs="Times New Roman"/>
                <w:color w:val="000000"/>
                <w:sz w:val="24"/>
                <w:szCs w:val="24"/>
                <w:shd w:val="clear" w:color="auto" w:fill="F9F9F9"/>
              </w:rPr>
            </w:pPr>
            <w:r w:rsidRPr="0041550D">
              <w:rPr>
                <w:rFonts w:ascii="Times New Roman" w:hAnsi="Times New Roman" w:cs="Times New Roman"/>
                <w:color w:val="000000"/>
                <w:sz w:val="24"/>
                <w:szCs w:val="24"/>
                <w:shd w:val="clear" w:color="auto" w:fill="F9F9F9"/>
              </w:rPr>
              <w:t>1</w:t>
            </w:r>
            <w:r w:rsidR="00690436" w:rsidRPr="0041550D">
              <w:rPr>
                <w:rFonts w:ascii="Times New Roman" w:hAnsi="Times New Roman" w:cs="Times New Roman"/>
                <w:color w:val="000000"/>
                <w:sz w:val="24"/>
                <w:szCs w:val="24"/>
                <w:shd w:val="clear" w:color="auto" w:fill="F9F9F9"/>
              </w:rPr>
              <w:t>-й</w:t>
            </w:r>
          </w:p>
        </w:tc>
      </w:tr>
      <w:tr w:rsidR="00690436" w:rsidRPr="0041550D" w:rsidTr="00C45100">
        <w:trPr>
          <w:trHeight w:val="613"/>
        </w:trPr>
        <w:tc>
          <w:tcPr>
            <w:tcW w:w="3460" w:type="dxa"/>
            <w:vMerge/>
          </w:tcPr>
          <w:p w:rsidR="00690436" w:rsidRPr="0041550D" w:rsidRDefault="00690436" w:rsidP="002A5999">
            <w:pPr>
              <w:jc w:val="center"/>
              <w:rPr>
                <w:rFonts w:ascii="Times New Roman" w:hAnsi="Times New Roman" w:cs="Times New Roman"/>
                <w:color w:val="000000"/>
                <w:sz w:val="24"/>
                <w:szCs w:val="24"/>
                <w:shd w:val="clear" w:color="auto" w:fill="F9F9F9"/>
              </w:rPr>
            </w:pPr>
          </w:p>
        </w:tc>
        <w:tc>
          <w:tcPr>
            <w:tcW w:w="3493" w:type="dxa"/>
            <w:vMerge/>
          </w:tcPr>
          <w:p w:rsidR="00690436" w:rsidRPr="0041550D" w:rsidRDefault="00690436" w:rsidP="002A5999">
            <w:pPr>
              <w:jc w:val="center"/>
              <w:rPr>
                <w:rFonts w:ascii="Times New Roman" w:hAnsi="Times New Roman" w:cs="Times New Roman"/>
                <w:color w:val="000000"/>
                <w:sz w:val="24"/>
                <w:szCs w:val="24"/>
                <w:shd w:val="clear" w:color="auto" w:fill="F9F9F9"/>
              </w:rPr>
            </w:pPr>
          </w:p>
        </w:tc>
        <w:tc>
          <w:tcPr>
            <w:tcW w:w="3468" w:type="dxa"/>
          </w:tcPr>
          <w:p w:rsidR="00690436" w:rsidRPr="0041550D" w:rsidRDefault="00690436" w:rsidP="002A5999">
            <w:pPr>
              <w:jc w:val="center"/>
              <w:rPr>
                <w:rFonts w:ascii="Times New Roman" w:hAnsi="Times New Roman" w:cs="Times New Roman"/>
                <w:b/>
                <w:color w:val="000000"/>
                <w:sz w:val="24"/>
                <w:szCs w:val="24"/>
                <w:shd w:val="clear" w:color="auto" w:fill="F9F9F9"/>
              </w:rPr>
            </w:pPr>
            <w:r w:rsidRPr="0041550D">
              <w:rPr>
                <w:rFonts w:ascii="Times New Roman" w:hAnsi="Times New Roman" w:cs="Times New Roman"/>
                <w:b/>
                <w:color w:val="000000"/>
                <w:sz w:val="24"/>
                <w:szCs w:val="24"/>
                <w:shd w:val="clear" w:color="auto" w:fill="F9F9F9"/>
              </w:rPr>
              <w:t xml:space="preserve">Лекції </w:t>
            </w:r>
          </w:p>
        </w:tc>
      </w:tr>
      <w:tr w:rsidR="00690436" w:rsidRPr="0041550D" w:rsidTr="00C45100">
        <w:trPr>
          <w:trHeight w:val="643"/>
        </w:trPr>
        <w:tc>
          <w:tcPr>
            <w:tcW w:w="3460" w:type="dxa"/>
            <w:vMerge/>
          </w:tcPr>
          <w:p w:rsidR="00690436" w:rsidRPr="0041550D" w:rsidRDefault="00690436" w:rsidP="002A5999">
            <w:pPr>
              <w:jc w:val="center"/>
              <w:rPr>
                <w:rFonts w:ascii="Times New Roman" w:hAnsi="Times New Roman" w:cs="Times New Roman"/>
                <w:color w:val="000000"/>
                <w:sz w:val="24"/>
                <w:szCs w:val="24"/>
                <w:shd w:val="clear" w:color="auto" w:fill="F9F9F9"/>
              </w:rPr>
            </w:pPr>
          </w:p>
        </w:tc>
        <w:tc>
          <w:tcPr>
            <w:tcW w:w="3493" w:type="dxa"/>
            <w:vMerge/>
          </w:tcPr>
          <w:p w:rsidR="00690436" w:rsidRPr="0041550D" w:rsidRDefault="00690436" w:rsidP="002A5999">
            <w:pPr>
              <w:jc w:val="center"/>
              <w:rPr>
                <w:rFonts w:ascii="Times New Roman" w:hAnsi="Times New Roman" w:cs="Times New Roman"/>
                <w:color w:val="000000"/>
                <w:sz w:val="24"/>
                <w:szCs w:val="24"/>
                <w:shd w:val="clear" w:color="auto" w:fill="F9F9F9"/>
              </w:rPr>
            </w:pPr>
          </w:p>
        </w:tc>
        <w:tc>
          <w:tcPr>
            <w:tcW w:w="3468" w:type="dxa"/>
          </w:tcPr>
          <w:p w:rsidR="00690436" w:rsidRPr="0041550D" w:rsidRDefault="002A5999" w:rsidP="002A5999">
            <w:pPr>
              <w:jc w:val="center"/>
              <w:rPr>
                <w:rFonts w:ascii="Times New Roman" w:hAnsi="Times New Roman" w:cs="Times New Roman"/>
                <w:color w:val="000000"/>
                <w:sz w:val="24"/>
                <w:szCs w:val="24"/>
                <w:shd w:val="clear" w:color="auto" w:fill="F9F9F9"/>
              </w:rPr>
            </w:pPr>
            <w:r w:rsidRPr="0041550D">
              <w:rPr>
                <w:rFonts w:ascii="Times New Roman" w:hAnsi="Times New Roman" w:cs="Times New Roman"/>
                <w:color w:val="000000"/>
                <w:sz w:val="24"/>
                <w:szCs w:val="24"/>
                <w:shd w:val="clear" w:color="auto" w:fill="F9F9F9"/>
              </w:rPr>
              <w:t>11</w:t>
            </w:r>
            <w:r w:rsidR="00690436" w:rsidRPr="0041550D">
              <w:rPr>
                <w:rFonts w:ascii="Times New Roman" w:hAnsi="Times New Roman" w:cs="Times New Roman"/>
                <w:color w:val="000000"/>
                <w:sz w:val="24"/>
                <w:szCs w:val="24"/>
                <w:shd w:val="clear" w:color="auto" w:fill="F9F9F9"/>
              </w:rPr>
              <w:t xml:space="preserve"> </w:t>
            </w:r>
            <w:proofErr w:type="spellStart"/>
            <w:r w:rsidR="00690436" w:rsidRPr="0041550D">
              <w:rPr>
                <w:rFonts w:ascii="Times New Roman" w:hAnsi="Times New Roman" w:cs="Times New Roman"/>
                <w:color w:val="000000"/>
                <w:sz w:val="24"/>
                <w:szCs w:val="24"/>
                <w:shd w:val="clear" w:color="auto" w:fill="F9F9F9"/>
              </w:rPr>
              <w:t>год</w:t>
            </w:r>
            <w:proofErr w:type="spellEnd"/>
          </w:p>
        </w:tc>
      </w:tr>
      <w:tr w:rsidR="00690436" w:rsidRPr="0041550D" w:rsidTr="002A5999">
        <w:trPr>
          <w:trHeight w:val="429"/>
        </w:trPr>
        <w:tc>
          <w:tcPr>
            <w:tcW w:w="3460" w:type="dxa"/>
            <w:vMerge/>
          </w:tcPr>
          <w:p w:rsidR="00690436" w:rsidRPr="0041550D" w:rsidRDefault="00690436" w:rsidP="002A5999">
            <w:pPr>
              <w:jc w:val="center"/>
              <w:rPr>
                <w:rFonts w:ascii="Times New Roman" w:hAnsi="Times New Roman" w:cs="Times New Roman"/>
                <w:color w:val="000000"/>
                <w:sz w:val="24"/>
                <w:szCs w:val="24"/>
                <w:shd w:val="clear" w:color="auto" w:fill="F9F9F9"/>
              </w:rPr>
            </w:pPr>
          </w:p>
        </w:tc>
        <w:tc>
          <w:tcPr>
            <w:tcW w:w="3493" w:type="dxa"/>
            <w:vMerge/>
          </w:tcPr>
          <w:p w:rsidR="00690436" w:rsidRPr="0041550D" w:rsidRDefault="00690436" w:rsidP="002A5999">
            <w:pPr>
              <w:jc w:val="center"/>
              <w:rPr>
                <w:rFonts w:ascii="Times New Roman" w:hAnsi="Times New Roman" w:cs="Times New Roman"/>
                <w:color w:val="000000"/>
                <w:sz w:val="24"/>
                <w:szCs w:val="24"/>
                <w:shd w:val="clear" w:color="auto" w:fill="F9F9F9"/>
              </w:rPr>
            </w:pPr>
          </w:p>
        </w:tc>
        <w:tc>
          <w:tcPr>
            <w:tcW w:w="3468" w:type="dxa"/>
          </w:tcPr>
          <w:p w:rsidR="00690436" w:rsidRPr="0041550D" w:rsidRDefault="00690436" w:rsidP="002A5999">
            <w:pPr>
              <w:jc w:val="center"/>
              <w:rPr>
                <w:rFonts w:ascii="Times New Roman" w:hAnsi="Times New Roman" w:cs="Times New Roman"/>
                <w:b/>
                <w:color w:val="000000"/>
                <w:sz w:val="24"/>
                <w:szCs w:val="24"/>
                <w:shd w:val="clear" w:color="auto" w:fill="F9F9F9"/>
              </w:rPr>
            </w:pPr>
            <w:r w:rsidRPr="0041550D">
              <w:rPr>
                <w:rFonts w:ascii="Times New Roman" w:hAnsi="Times New Roman" w:cs="Times New Roman"/>
                <w:b/>
                <w:color w:val="000000"/>
                <w:sz w:val="24"/>
                <w:szCs w:val="24"/>
                <w:shd w:val="clear" w:color="auto" w:fill="F9F9F9"/>
              </w:rPr>
              <w:t>Практичні</w:t>
            </w:r>
          </w:p>
          <w:p w:rsidR="00690436" w:rsidRPr="0041550D" w:rsidRDefault="00690436" w:rsidP="002A5999">
            <w:pPr>
              <w:jc w:val="center"/>
              <w:rPr>
                <w:rFonts w:ascii="Times New Roman" w:hAnsi="Times New Roman" w:cs="Times New Roman"/>
                <w:color w:val="000000"/>
                <w:sz w:val="24"/>
                <w:szCs w:val="24"/>
                <w:shd w:val="clear" w:color="auto" w:fill="F9F9F9"/>
              </w:rPr>
            </w:pPr>
          </w:p>
        </w:tc>
      </w:tr>
      <w:tr w:rsidR="00690436" w:rsidRPr="0041550D" w:rsidTr="002A5999">
        <w:trPr>
          <w:trHeight w:val="370"/>
        </w:trPr>
        <w:tc>
          <w:tcPr>
            <w:tcW w:w="3460" w:type="dxa"/>
            <w:vMerge w:val="restart"/>
          </w:tcPr>
          <w:p w:rsidR="00690436" w:rsidRPr="0041550D" w:rsidRDefault="00690436" w:rsidP="002A5999">
            <w:pPr>
              <w:rPr>
                <w:rFonts w:ascii="Times New Roman" w:hAnsi="Times New Roman" w:cs="Times New Roman"/>
                <w:color w:val="000000"/>
                <w:sz w:val="24"/>
                <w:szCs w:val="24"/>
                <w:shd w:val="clear" w:color="auto" w:fill="F9F9F9"/>
              </w:rPr>
            </w:pPr>
            <w:r w:rsidRPr="0041550D">
              <w:rPr>
                <w:rFonts w:ascii="Times New Roman" w:hAnsi="Times New Roman" w:cs="Times New Roman"/>
                <w:color w:val="000000"/>
                <w:sz w:val="24"/>
                <w:szCs w:val="24"/>
                <w:shd w:val="clear" w:color="auto" w:fill="F9F9F9"/>
              </w:rPr>
              <w:t>Для денної форми навчання:</w:t>
            </w:r>
          </w:p>
          <w:p w:rsidR="00690436" w:rsidRPr="0041550D" w:rsidRDefault="00D42419" w:rsidP="002A5999">
            <w:pPr>
              <w:rPr>
                <w:rFonts w:ascii="Times New Roman" w:hAnsi="Times New Roman" w:cs="Times New Roman"/>
                <w:color w:val="000000"/>
                <w:sz w:val="24"/>
                <w:szCs w:val="24"/>
                <w:shd w:val="clear" w:color="auto" w:fill="F9F9F9"/>
                <w:lang w:val="ru-RU"/>
              </w:rPr>
            </w:pPr>
            <w:r w:rsidRPr="0041550D">
              <w:rPr>
                <w:rFonts w:ascii="Times New Roman" w:hAnsi="Times New Roman" w:cs="Times New Roman"/>
                <w:color w:val="000000"/>
                <w:sz w:val="24"/>
                <w:szCs w:val="24"/>
                <w:shd w:val="clear" w:color="auto" w:fill="F9F9F9"/>
              </w:rPr>
              <w:t>Аудиторних-17</w:t>
            </w:r>
          </w:p>
          <w:p w:rsidR="00B82B40" w:rsidRPr="0041550D" w:rsidRDefault="00B82B40" w:rsidP="002A5999">
            <w:pPr>
              <w:rPr>
                <w:rFonts w:ascii="Times New Roman" w:hAnsi="Times New Roman" w:cs="Times New Roman"/>
                <w:color w:val="000000"/>
                <w:sz w:val="24"/>
                <w:szCs w:val="24"/>
                <w:shd w:val="clear" w:color="auto" w:fill="F9F9F9"/>
                <w:lang w:val="ru-RU"/>
              </w:rPr>
            </w:pPr>
          </w:p>
          <w:p w:rsidR="00690436" w:rsidRPr="0041550D" w:rsidRDefault="00690436" w:rsidP="002A5999">
            <w:pPr>
              <w:rPr>
                <w:rFonts w:ascii="Times New Roman" w:hAnsi="Times New Roman" w:cs="Times New Roman"/>
                <w:color w:val="000000"/>
                <w:sz w:val="24"/>
                <w:szCs w:val="24"/>
                <w:shd w:val="clear" w:color="auto" w:fill="F9F9F9"/>
              </w:rPr>
            </w:pPr>
          </w:p>
        </w:tc>
        <w:tc>
          <w:tcPr>
            <w:tcW w:w="3493" w:type="dxa"/>
            <w:vMerge w:val="restart"/>
          </w:tcPr>
          <w:p w:rsidR="00690436" w:rsidRPr="0041550D" w:rsidRDefault="00690436" w:rsidP="002A5999">
            <w:pPr>
              <w:jc w:val="center"/>
              <w:rPr>
                <w:rFonts w:ascii="Times New Roman" w:hAnsi="Times New Roman" w:cs="Times New Roman"/>
                <w:color w:val="000000"/>
                <w:sz w:val="24"/>
                <w:szCs w:val="24"/>
                <w:shd w:val="clear" w:color="auto" w:fill="F9F9F9"/>
              </w:rPr>
            </w:pPr>
            <w:r w:rsidRPr="0041550D">
              <w:rPr>
                <w:rFonts w:ascii="Times New Roman" w:hAnsi="Times New Roman" w:cs="Times New Roman"/>
                <w:color w:val="000000"/>
                <w:sz w:val="24"/>
                <w:szCs w:val="24"/>
                <w:shd w:val="clear" w:color="auto" w:fill="F9F9F9"/>
              </w:rPr>
              <w:t>Освітньо-кваліфікаційний рівень:</w:t>
            </w:r>
          </w:p>
          <w:p w:rsidR="00690436" w:rsidRPr="0041550D" w:rsidRDefault="00690436" w:rsidP="002A5999">
            <w:pPr>
              <w:jc w:val="center"/>
              <w:rPr>
                <w:rFonts w:ascii="Times New Roman" w:hAnsi="Times New Roman" w:cs="Times New Roman"/>
                <w:color w:val="000000"/>
                <w:sz w:val="24"/>
                <w:szCs w:val="24"/>
                <w:shd w:val="clear" w:color="auto" w:fill="F9F9F9"/>
              </w:rPr>
            </w:pPr>
            <w:r w:rsidRPr="0041550D">
              <w:rPr>
                <w:rFonts w:ascii="Times New Roman" w:hAnsi="Times New Roman" w:cs="Times New Roman"/>
                <w:color w:val="000000"/>
                <w:sz w:val="24"/>
                <w:szCs w:val="24"/>
                <w:shd w:val="clear" w:color="auto" w:fill="F9F9F9"/>
              </w:rPr>
              <w:t>молодший спеціаліст</w:t>
            </w:r>
          </w:p>
        </w:tc>
        <w:tc>
          <w:tcPr>
            <w:tcW w:w="3468" w:type="dxa"/>
          </w:tcPr>
          <w:p w:rsidR="00690436" w:rsidRPr="0041550D" w:rsidRDefault="002A5999" w:rsidP="002A5999">
            <w:pPr>
              <w:jc w:val="center"/>
              <w:rPr>
                <w:rFonts w:ascii="Times New Roman" w:hAnsi="Times New Roman" w:cs="Times New Roman"/>
                <w:color w:val="000000"/>
                <w:sz w:val="24"/>
                <w:szCs w:val="24"/>
                <w:shd w:val="clear" w:color="auto" w:fill="F9F9F9"/>
              </w:rPr>
            </w:pPr>
            <w:r w:rsidRPr="0041550D">
              <w:rPr>
                <w:rFonts w:ascii="Times New Roman" w:hAnsi="Times New Roman" w:cs="Times New Roman"/>
                <w:color w:val="000000"/>
                <w:sz w:val="24"/>
                <w:szCs w:val="24"/>
                <w:shd w:val="clear" w:color="auto" w:fill="F9F9F9"/>
              </w:rPr>
              <w:t>6</w:t>
            </w:r>
            <w:r w:rsidR="00690436" w:rsidRPr="0041550D">
              <w:rPr>
                <w:rFonts w:ascii="Times New Roman" w:hAnsi="Times New Roman" w:cs="Times New Roman"/>
                <w:color w:val="000000"/>
                <w:sz w:val="24"/>
                <w:szCs w:val="24"/>
                <w:shd w:val="clear" w:color="auto" w:fill="F9F9F9"/>
              </w:rPr>
              <w:t xml:space="preserve"> </w:t>
            </w:r>
            <w:proofErr w:type="spellStart"/>
            <w:r w:rsidR="00690436" w:rsidRPr="0041550D">
              <w:rPr>
                <w:rFonts w:ascii="Times New Roman" w:hAnsi="Times New Roman" w:cs="Times New Roman"/>
                <w:color w:val="000000"/>
                <w:sz w:val="24"/>
                <w:szCs w:val="24"/>
                <w:shd w:val="clear" w:color="auto" w:fill="F9F9F9"/>
              </w:rPr>
              <w:t>год</w:t>
            </w:r>
            <w:proofErr w:type="spellEnd"/>
          </w:p>
          <w:p w:rsidR="00690436" w:rsidRPr="0041550D" w:rsidRDefault="00690436" w:rsidP="002A5999">
            <w:pPr>
              <w:jc w:val="center"/>
              <w:rPr>
                <w:rFonts w:ascii="Times New Roman" w:hAnsi="Times New Roman" w:cs="Times New Roman"/>
                <w:color w:val="000000"/>
                <w:sz w:val="24"/>
                <w:szCs w:val="24"/>
                <w:shd w:val="clear" w:color="auto" w:fill="F9F9F9"/>
              </w:rPr>
            </w:pPr>
          </w:p>
        </w:tc>
      </w:tr>
      <w:tr w:rsidR="00690436" w:rsidRPr="0041550D" w:rsidTr="00C45100">
        <w:trPr>
          <w:trHeight w:val="494"/>
        </w:trPr>
        <w:tc>
          <w:tcPr>
            <w:tcW w:w="3460" w:type="dxa"/>
            <w:vMerge/>
          </w:tcPr>
          <w:p w:rsidR="00690436" w:rsidRPr="0041550D" w:rsidRDefault="00690436" w:rsidP="002A5999">
            <w:pPr>
              <w:jc w:val="center"/>
              <w:rPr>
                <w:rFonts w:ascii="Times New Roman" w:hAnsi="Times New Roman" w:cs="Times New Roman"/>
                <w:color w:val="000000"/>
                <w:sz w:val="24"/>
                <w:szCs w:val="24"/>
                <w:shd w:val="clear" w:color="auto" w:fill="F9F9F9"/>
              </w:rPr>
            </w:pPr>
          </w:p>
        </w:tc>
        <w:tc>
          <w:tcPr>
            <w:tcW w:w="3493" w:type="dxa"/>
            <w:vMerge/>
          </w:tcPr>
          <w:p w:rsidR="00690436" w:rsidRPr="0041550D" w:rsidRDefault="00690436" w:rsidP="002A5999">
            <w:pPr>
              <w:jc w:val="center"/>
              <w:rPr>
                <w:rFonts w:ascii="Times New Roman" w:hAnsi="Times New Roman" w:cs="Times New Roman"/>
                <w:color w:val="000000"/>
                <w:sz w:val="24"/>
                <w:szCs w:val="24"/>
                <w:shd w:val="clear" w:color="auto" w:fill="F9F9F9"/>
              </w:rPr>
            </w:pPr>
          </w:p>
        </w:tc>
        <w:tc>
          <w:tcPr>
            <w:tcW w:w="3468" w:type="dxa"/>
          </w:tcPr>
          <w:p w:rsidR="00690436" w:rsidRPr="0041550D" w:rsidRDefault="00690436" w:rsidP="002A5999">
            <w:pPr>
              <w:jc w:val="center"/>
              <w:rPr>
                <w:rFonts w:ascii="Times New Roman" w:hAnsi="Times New Roman" w:cs="Times New Roman"/>
                <w:b/>
                <w:color w:val="000000"/>
                <w:sz w:val="24"/>
                <w:szCs w:val="24"/>
                <w:shd w:val="clear" w:color="auto" w:fill="F9F9F9"/>
              </w:rPr>
            </w:pPr>
            <w:r w:rsidRPr="0041550D">
              <w:rPr>
                <w:rFonts w:ascii="Times New Roman" w:hAnsi="Times New Roman" w:cs="Times New Roman"/>
                <w:b/>
                <w:color w:val="000000"/>
                <w:sz w:val="24"/>
                <w:szCs w:val="24"/>
                <w:shd w:val="clear" w:color="auto" w:fill="F9F9F9"/>
              </w:rPr>
              <w:t>Семінарські</w:t>
            </w:r>
          </w:p>
        </w:tc>
      </w:tr>
      <w:tr w:rsidR="00690436" w:rsidRPr="0041550D" w:rsidTr="00C45100">
        <w:trPr>
          <w:trHeight w:val="510"/>
        </w:trPr>
        <w:tc>
          <w:tcPr>
            <w:tcW w:w="3460" w:type="dxa"/>
            <w:vMerge/>
          </w:tcPr>
          <w:p w:rsidR="00690436" w:rsidRPr="0041550D" w:rsidRDefault="00690436" w:rsidP="002A5999">
            <w:pPr>
              <w:jc w:val="center"/>
              <w:rPr>
                <w:rFonts w:ascii="Times New Roman" w:hAnsi="Times New Roman" w:cs="Times New Roman"/>
                <w:color w:val="000000"/>
                <w:sz w:val="24"/>
                <w:szCs w:val="24"/>
                <w:shd w:val="clear" w:color="auto" w:fill="F9F9F9"/>
              </w:rPr>
            </w:pPr>
          </w:p>
        </w:tc>
        <w:tc>
          <w:tcPr>
            <w:tcW w:w="3493" w:type="dxa"/>
            <w:vMerge/>
          </w:tcPr>
          <w:p w:rsidR="00690436" w:rsidRPr="0041550D" w:rsidRDefault="00690436" w:rsidP="002A5999">
            <w:pPr>
              <w:jc w:val="center"/>
              <w:rPr>
                <w:rFonts w:ascii="Times New Roman" w:hAnsi="Times New Roman" w:cs="Times New Roman"/>
                <w:color w:val="000000"/>
                <w:sz w:val="24"/>
                <w:szCs w:val="24"/>
                <w:shd w:val="clear" w:color="auto" w:fill="F9F9F9"/>
              </w:rPr>
            </w:pPr>
          </w:p>
        </w:tc>
        <w:tc>
          <w:tcPr>
            <w:tcW w:w="3468" w:type="dxa"/>
          </w:tcPr>
          <w:p w:rsidR="00690436" w:rsidRPr="0041550D" w:rsidRDefault="002A5999" w:rsidP="002A5999">
            <w:pPr>
              <w:jc w:val="center"/>
              <w:rPr>
                <w:rFonts w:ascii="Times New Roman" w:hAnsi="Times New Roman" w:cs="Times New Roman"/>
                <w:color w:val="000000"/>
                <w:sz w:val="24"/>
                <w:szCs w:val="24"/>
                <w:shd w:val="clear" w:color="auto" w:fill="F9F9F9"/>
              </w:rPr>
            </w:pPr>
            <w:r w:rsidRPr="0041550D">
              <w:rPr>
                <w:rFonts w:ascii="Times New Roman" w:hAnsi="Times New Roman" w:cs="Times New Roman"/>
                <w:color w:val="000000"/>
                <w:sz w:val="24"/>
                <w:szCs w:val="24"/>
                <w:shd w:val="clear" w:color="auto" w:fill="F9F9F9"/>
              </w:rPr>
              <w:t>0</w:t>
            </w:r>
            <w:r w:rsidR="00690436" w:rsidRPr="0041550D">
              <w:rPr>
                <w:rFonts w:ascii="Times New Roman" w:hAnsi="Times New Roman" w:cs="Times New Roman"/>
                <w:color w:val="000000"/>
                <w:sz w:val="24"/>
                <w:szCs w:val="24"/>
                <w:shd w:val="clear" w:color="auto" w:fill="F9F9F9"/>
              </w:rPr>
              <w:t xml:space="preserve"> </w:t>
            </w:r>
            <w:proofErr w:type="spellStart"/>
            <w:r w:rsidR="00690436" w:rsidRPr="0041550D">
              <w:rPr>
                <w:rFonts w:ascii="Times New Roman" w:hAnsi="Times New Roman" w:cs="Times New Roman"/>
                <w:color w:val="000000"/>
                <w:sz w:val="24"/>
                <w:szCs w:val="24"/>
                <w:shd w:val="clear" w:color="auto" w:fill="F9F9F9"/>
              </w:rPr>
              <w:t>год</w:t>
            </w:r>
            <w:proofErr w:type="spellEnd"/>
          </w:p>
        </w:tc>
      </w:tr>
      <w:tr w:rsidR="00690436" w:rsidRPr="0041550D" w:rsidTr="002A5999">
        <w:trPr>
          <w:trHeight w:val="394"/>
        </w:trPr>
        <w:tc>
          <w:tcPr>
            <w:tcW w:w="3460" w:type="dxa"/>
            <w:vMerge/>
          </w:tcPr>
          <w:p w:rsidR="00690436" w:rsidRPr="0041550D" w:rsidRDefault="00690436" w:rsidP="002A5999">
            <w:pPr>
              <w:jc w:val="center"/>
              <w:rPr>
                <w:rFonts w:ascii="Times New Roman" w:hAnsi="Times New Roman" w:cs="Times New Roman"/>
                <w:color w:val="000000"/>
                <w:sz w:val="24"/>
                <w:szCs w:val="24"/>
                <w:shd w:val="clear" w:color="auto" w:fill="F9F9F9"/>
              </w:rPr>
            </w:pPr>
          </w:p>
        </w:tc>
        <w:tc>
          <w:tcPr>
            <w:tcW w:w="3493" w:type="dxa"/>
            <w:vMerge/>
          </w:tcPr>
          <w:p w:rsidR="00690436" w:rsidRPr="0041550D" w:rsidRDefault="00690436" w:rsidP="002A5999">
            <w:pPr>
              <w:jc w:val="center"/>
              <w:rPr>
                <w:rFonts w:ascii="Times New Roman" w:hAnsi="Times New Roman" w:cs="Times New Roman"/>
                <w:color w:val="000000"/>
                <w:sz w:val="24"/>
                <w:szCs w:val="24"/>
                <w:shd w:val="clear" w:color="auto" w:fill="F9F9F9"/>
              </w:rPr>
            </w:pPr>
          </w:p>
        </w:tc>
        <w:tc>
          <w:tcPr>
            <w:tcW w:w="3468" w:type="dxa"/>
          </w:tcPr>
          <w:p w:rsidR="00690436" w:rsidRPr="0041550D" w:rsidRDefault="00690436" w:rsidP="002A5999">
            <w:pPr>
              <w:jc w:val="center"/>
              <w:rPr>
                <w:rFonts w:ascii="Times New Roman" w:hAnsi="Times New Roman" w:cs="Times New Roman"/>
                <w:b/>
                <w:color w:val="000000"/>
                <w:sz w:val="24"/>
                <w:szCs w:val="24"/>
                <w:shd w:val="clear" w:color="auto" w:fill="F9F9F9"/>
              </w:rPr>
            </w:pPr>
            <w:r w:rsidRPr="0041550D">
              <w:rPr>
                <w:rFonts w:ascii="Times New Roman" w:hAnsi="Times New Roman" w:cs="Times New Roman"/>
                <w:b/>
                <w:color w:val="000000"/>
                <w:sz w:val="24"/>
                <w:szCs w:val="24"/>
                <w:shd w:val="clear" w:color="auto" w:fill="F9F9F9"/>
              </w:rPr>
              <w:t>Самостійна робота</w:t>
            </w:r>
          </w:p>
        </w:tc>
      </w:tr>
      <w:tr w:rsidR="00690436" w:rsidRPr="0041550D" w:rsidTr="002A5999">
        <w:trPr>
          <w:trHeight w:val="271"/>
        </w:trPr>
        <w:tc>
          <w:tcPr>
            <w:tcW w:w="3460" w:type="dxa"/>
            <w:vMerge/>
          </w:tcPr>
          <w:p w:rsidR="00690436" w:rsidRPr="0041550D" w:rsidRDefault="00690436" w:rsidP="002A5999">
            <w:pPr>
              <w:jc w:val="center"/>
              <w:rPr>
                <w:rFonts w:ascii="Times New Roman" w:hAnsi="Times New Roman" w:cs="Times New Roman"/>
                <w:color w:val="000000"/>
                <w:sz w:val="24"/>
                <w:szCs w:val="24"/>
                <w:shd w:val="clear" w:color="auto" w:fill="F9F9F9"/>
              </w:rPr>
            </w:pPr>
          </w:p>
        </w:tc>
        <w:tc>
          <w:tcPr>
            <w:tcW w:w="3493" w:type="dxa"/>
            <w:vMerge/>
          </w:tcPr>
          <w:p w:rsidR="00690436" w:rsidRPr="0041550D" w:rsidRDefault="00690436" w:rsidP="002A5999">
            <w:pPr>
              <w:jc w:val="center"/>
              <w:rPr>
                <w:rFonts w:ascii="Times New Roman" w:hAnsi="Times New Roman" w:cs="Times New Roman"/>
                <w:color w:val="000000"/>
                <w:sz w:val="24"/>
                <w:szCs w:val="24"/>
                <w:shd w:val="clear" w:color="auto" w:fill="F9F9F9"/>
              </w:rPr>
            </w:pPr>
          </w:p>
        </w:tc>
        <w:tc>
          <w:tcPr>
            <w:tcW w:w="3468" w:type="dxa"/>
          </w:tcPr>
          <w:p w:rsidR="00690436" w:rsidRPr="0041550D" w:rsidRDefault="00690436" w:rsidP="002A5999">
            <w:pPr>
              <w:jc w:val="center"/>
              <w:rPr>
                <w:rFonts w:ascii="Times New Roman" w:hAnsi="Times New Roman" w:cs="Times New Roman"/>
                <w:color w:val="000000"/>
                <w:sz w:val="24"/>
                <w:szCs w:val="24"/>
                <w:shd w:val="clear" w:color="auto" w:fill="F9F9F9"/>
              </w:rPr>
            </w:pPr>
            <w:r w:rsidRPr="0041550D">
              <w:rPr>
                <w:rFonts w:ascii="Times New Roman" w:hAnsi="Times New Roman" w:cs="Times New Roman"/>
                <w:color w:val="000000"/>
                <w:sz w:val="24"/>
                <w:szCs w:val="24"/>
                <w:shd w:val="clear" w:color="auto" w:fill="F9F9F9"/>
              </w:rPr>
              <w:t xml:space="preserve"> </w:t>
            </w:r>
            <w:r w:rsidR="00D42419" w:rsidRPr="0041550D">
              <w:rPr>
                <w:rFonts w:ascii="Times New Roman" w:hAnsi="Times New Roman" w:cs="Times New Roman"/>
                <w:color w:val="000000"/>
                <w:sz w:val="24"/>
                <w:szCs w:val="24"/>
                <w:shd w:val="clear" w:color="auto" w:fill="F9F9F9"/>
              </w:rPr>
              <w:t xml:space="preserve">0 </w:t>
            </w:r>
            <w:proofErr w:type="spellStart"/>
            <w:r w:rsidRPr="0041550D">
              <w:rPr>
                <w:rFonts w:ascii="Times New Roman" w:hAnsi="Times New Roman" w:cs="Times New Roman"/>
                <w:color w:val="000000"/>
                <w:sz w:val="24"/>
                <w:szCs w:val="24"/>
                <w:shd w:val="clear" w:color="auto" w:fill="F9F9F9"/>
              </w:rPr>
              <w:t>год</w:t>
            </w:r>
            <w:proofErr w:type="spellEnd"/>
            <w:r w:rsidRPr="0041550D">
              <w:rPr>
                <w:rFonts w:ascii="Times New Roman" w:hAnsi="Times New Roman" w:cs="Times New Roman"/>
                <w:color w:val="000000"/>
                <w:sz w:val="24"/>
                <w:szCs w:val="24"/>
                <w:shd w:val="clear" w:color="auto" w:fill="F9F9F9"/>
              </w:rPr>
              <w:t xml:space="preserve"> </w:t>
            </w:r>
          </w:p>
        </w:tc>
      </w:tr>
      <w:tr w:rsidR="00690436" w:rsidRPr="0041550D" w:rsidTr="002A5999">
        <w:trPr>
          <w:trHeight w:val="645"/>
        </w:trPr>
        <w:tc>
          <w:tcPr>
            <w:tcW w:w="3460" w:type="dxa"/>
            <w:vMerge/>
          </w:tcPr>
          <w:p w:rsidR="00690436" w:rsidRPr="0041550D" w:rsidRDefault="00690436" w:rsidP="002A5999">
            <w:pPr>
              <w:jc w:val="center"/>
              <w:rPr>
                <w:rFonts w:ascii="Times New Roman" w:hAnsi="Times New Roman" w:cs="Times New Roman"/>
                <w:color w:val="000000"/>
                <w:sz w:val="24"/>
                <w:szCs w:val="24"/>
                <w:shd w:val="clear" w:color="auto" w:fill="F9F9F9"/>
              </w:rPr>
            </w:pPr>
          </w:p>
        </w:tc>
        <w:tc>
          <w:tcPr>
            <w:tcW w:w="3493" w:type="dxa"/>
            <w:vMerge/>
          </w:tcPr>
          <w:p w:rsidR="00690436" w:rsidRPr="0041550D" w:rsidRDefault="00690436" w:rsidP="002A5999">
            <w:pPr>
              <w:jc w:val="center"/>
              <w:rPr>
                <w:rFonts w:ascii="Times New Roman" w:hAnsi="Times New Roman" w:cs="Times New Roman"/>
                <w:color w:val="000000"/>
                <w:sz w:val="24"/>
                <w:szCs w:val="24"/>
                <w:shd w:val="clear" w:color="auto" w:fill="F9F9F9"/>
              </w:rPr>
            </w:pPr>
          </w:p>
        </w:tc>
        <w:tc>
          <w:tcPr>
            <w:tcW w:w="3468" w:type="dxa"/>
          </w:tcPr>
          <w:p w:rsidR="00690436" w:rsidRPr="0041550D" w:rsidRDefault="00690436" w:rsidP="002A5999">
            <w:pPr>
              <w:jc w:val="center"/>
              <w:rPr>
                <w:rFonts w:ascii="Times New Roman" w:hAnsi="Times New Roman" w:cs="Times New Roman"/>
                <w:b/>
                <w:color w:val="000000"/>
                <w:sz w:val="24"/>
                <w:szCs w:val="24"/>
                <w:shd w:val="clear" w:color="auto" w:fill="F9F9F9"/>
              </w:rPr>
            </w:pPr>
            <w:r w:rsidRPr="0041550D">
              <w:rPr>
                <w:rFonts w:ascii="Times New Roman" w:hAnsi="Times New Roman" w:cs="Times New Roman"/>
                <w:b/>
                <w:color w:val="000000"/>
                <w:sz w:val="24"/>
                <w:szCs w:val="24"/>
                <w:shd w:val="clear" w:color="auto" w:fill="F9F9F9"/>
              </w:rPr>
              <w:t>Індивідуальні завдання</w:t>
            </w:r>
          </w:p>
          <w:p w:rsidR="00690436" w:rsidRPr="0041550D" w:rsidRDefault="00690436" w:rsidP="002A5999">
            <w:pPr>
              <w:jc w:val="center"/>
              <w:rPr>
                <w:rFonts w:ascii="Times New Roman" w:hAnsi="Times New Roman" w:cs="Times New Roman"/>
                <w:color w:val="000000"/>
                <w:sz w:val="24"/>
                <w:szCs w:val="24"/>
                <w:shd w:val="clear" w:color="auto" w:fill="F9F9F9"/>
              </w:rPr>
            </w:pPr>
            <w:r w:rsidRPr="0041550D">
              <w:rPr>
                <w:rFonts w:ascii="Times New Roman" w:hAnsi="Times New Roman" w:cs="Times New Roman"/>
                <w:color w:val="000000"/>
                <w:sz w:val="24"/>
                <w:szCs w:val="24"/>
                <w:shd w:val="clear" w:color="auto" w:fill="F9F9F9"/>
              </w:rPr>
              <w:t xml:space="preserve">О </w:t>
            </w:r>
            <w:proofErr w:type="spellStart"/>
            <w:r w:rsidRPr="0041550D">
              <w:rPr>
                <w:rFonts w:ascii="Times New Roman" w:hAnsi="Times New Roman" w:cs="Times New Roman"/>
                <w:color w:val="000000"/>
                <w:sz w:val="24"/>
                <w:szCs w:val="24"/>
                <w:shd w:val="clear" w:color="auto" w:fill="F9F9F9"/>
              </w:rPr>
              <w:t>год</w:t>
            </w:r>
            <w:proofErr w:type="spellEnd"/>
          </w:p>
        </w:tc>
      </w:tr>
      <w:tr w:rsidR="00690436" w:rsidRPr="0041550D" w:rsidTr="00C45100">
        <w:trPr>
          <w:trHeight w:val="945"/>
        </w:trPr>
        <w:tc>
          <w:tcPr>
            <w:tcW w:w="3460" w:type="dxa"/>
            <w:vMerge/>
          </w:tcPr>
          <w:p w:rsidR="00690436" w:rsidRPr="0041550D" w:rsidRDefault="00690436" w:rsidP="002A5999">
            <w:pPr>
              <w:jc w:val="center"/>
              <w:rPr>
                <w:rFonts w:ascii="Times New Roman" w:hAnsi="Times New Roman" w:cs="Times New Roman"/>
                <w:color w:val="000000"/>
                <w:sz w:val="24"/>
                <w:szCs w:val="24"/>
                <w:shd w:val="clear" w:color="auto" w:fill="F9F9F9"/>
              </w:rPr>
            </w:pPr>
          </w:p>
        </w:tc>
        <w:tc>
          <w:tcPr>
            <w:tcW w:w="3493" w:type="dxa"/>
            <w:vMerge/>
          </w:tcPr>
          <w:p w:rsidR="00690436" w:rsidRPr="0041550D" w:rsidRDefault="00690436" w:rsidP="002A5999">
            <w:pPr>
              <w:jc w:val="center"/>
              <w:rPr>
                <w:rFonts w:ascii="Times New Roman" w:hAnsi="Times New Roman" w:cs="Times New Roman"/>
                <w:color w:val="000000"/>
                <w:sz w:val="24"/>
                <w:szCs w:val="24"/>
                <w:shd w:val="clear" w:color="auto" w:fill="F9F9F9"/>
              </w:rPr>
            </w:pPr>
          </w:p>
        </w:tc>
        <w:tc>
          <w:tcPr>
            <w:tcW w:w="3468" w:type="dxa"/>
            <w:tcBorders>
              <w:bottom w:val="single" w:sz="4" w:space="0" w:color="auto"/>
            </w:tcBorders>
          </w:tcPr>
          <w:p w:rsidR="00690436" w:rsidRPr="0041550D" w:rsidRDefault="00690436" w:rsidP="002A5999">
            <w:pPr>
              <w:jc w:val="center"/>
              <w:rPr>
                <w:rFonts w:ascii="Times New Roman" w:hAnsi="Times New Roman" w:cs="Times New Roman"/>
                <w:b/>
                <w:color w:val="000000"/>
                <w:sz w:val="24"/>
                <w:szCs w:val="24"/>
                <w:shd w:val="clear" w:color="auto" w:fill="F9F9F9"/>
              </w:rPr>
            </w:pPr>
            <w:r w:rsidRPr="0041550D">
              <w:rPr>
                <w:rFonts w:ascii="Times New Roman" w:hAnsi="Times New Roman" w:cs="Times New Roman"/>
                <w:b/>
                <w:color w:val="000000"/>
                <w:sz w:val="24"/>
                <w:szCs w:val="24"/>
                <w:shd w:val="clear" w:color="auto" w:fill="F9F9F9"/>
              </w:rPr>
              <w:t>Вид контролю</w:t>
            </w:r>
          </w:p>
          <w:p w:rsidR="00690436" w:rsidRPr="0041550D" w:rsidRDefault="00D42419" w:rsidP="002A5999">
            <w:pPr>
              <w:jc w:val="center"/>
              <w:rPr>
                <w:rFonts w:ascii="Times New Roman" w:hAnsi="Times New Roman" w:cs="Times New Roman"/>
                <w:color w:val="000000"/>
                <w:sz w:val="24"/>
                <w:szCs w:val="24"/>
                <w:shd w:val="clear" w:color="auto" w:fill="F9F9F9"/>
              </w:rPr>
            </w:pPr>
            <w:r w:rsidRPr="0041550D">
              <w:rPr>
                <w:rFonts w:ascii="Times New Roman" w:hAnsi="Times New Roman" w:cs="Times New Roman"/>
                <w:color w:val="000000"/>
                <w:sz w:val="24"/>
                <w:szCs w:val="24"/>
                <w:shd w:val="clear" w:color="auto" w:fill="F9F9F9"/>
              </w:rPr>
              <w:t>залік</w:t>
            </w:r>
          </w:p>
        </w:tc>
      </w:tr>
    </w:tbl>
    <w:p w:rsidR="0041550D" w:rsidRDefault="00937240" w:rsidP="00D42419">
      <w:pPr>
        <w:pStyle w:val="tcbmf"/>
        <w:shd w:val="clear" w:color="auto" w:fill="FFFFFF"/>
        <w:spacing w:before="0" w:beforeAutospacing="0" w:after="0" w:afterAutospacing="0" w:line="360" w:lineRule="atLeast"/>
        <w:jc w:val="center"/>
        <w:rPr>
          <w:color w:val="000000"/>
          <w:sz w:val="28"/>
          <w:szCs w:val="28"/>
          <w:shd w:val="clear" w:color="auto" w:fill="F9F9F9"/>
          <w:lang w:val="uk-UA"/>
        </w:rPr>
      </w:pPr>
      <w:r w:rsidRPr="008A371C">
        <w:rPr>
          <w:color w:val="000000"/>
          <w:sz w:val="28"/>
          <w:szCs w:val="28"/>
          <w:shd w:val="clear" w:color="auto" w:fill="F9F9F9"/>
        </w:rPr>
        <w:t xml:space="preserve">  </w:t>
      </w:r>
      <w:r w:rsidR="00D42419">
        <w:rPr>
          <w:color w:val="000000"/>
          <w:sz w:val="28"/>
          <w:szCs w:val="28"/>
          <w:shd w:val="clear" w:color="auto" w:fill="F9F9F9"/>
        </w:rPr>
        <w:tab/>
      </w:r>
    </w:p>
    <w:p w:rsidR="0041550D" w:rsidRDefault="0041550D" w:rsidP="00D42419">
      <w:pPr>
        <w:pStyle w:val="tcbmf"/>
        <w:shd w:val="clear" w:color="auto" w:fill="FFFFFF"/>
        <w:spacing w:before="0" w:beforeAutospacing="0" w:after="0" w:afterAutospacing="0" w:line="360" w:lineRule="atLeast"/>
        <w:jc w:val="center"/>
        <w:rPr>
          <w:color w:val="000000"/>
          <w:sz w:val="28"/>
          <w:szCs w:val="28"/>
          <w:shd w:val="clear" w:color="auto" w:fill="F9F9F9"/>
          <w:lang w:val="uk-UA"/>
        </w:rPr>
      </w:pPr>
    </w:p>
    <w:p w:rsidR="006C66A3" w:rsidRDefault="006C66A3" w:rsidP="00D42419">
      <w:pPr>
        <w:pStyle w:val="tcbmf"/>
        <w:shd w:val="clear" w:color="auto" w:fill="FFFFFF"/>
        <w:spacing w:before="0" w:beforeAutospacing="0" w:after="0" w:afterAutospacing="0" w:line="360" w:lineRule="atLeast"/>
        <w:jc w:val="center"/>
        <w:rPr>
          <w:color w:val="000000"/>
          <w:sz w:val="28"/>
          <w:szCs w:val="28"/>
          <w:shd w:val="clear" w:color="auto" w:fill="F9F9F9"/>
          <w:lang w:val="uk-UA"/>
        </w:rPr>
      </w:pPr>
    </w:p>
    <w:p w:rsidR="0041550D" w:rsidRDefault="0041550D" w:rsidP="00D42419">
      <w:pPr>
        <w:pStyle w:val="tcbmf"/>
        <w:shd w:val="clear" w:color="auto" w:fill="FFFFFF"/>
        <w:spacing w:before="0" w:beforeAutospacing="0" w:after="0" w:afterAutospacing="0" w:line="360" w:lineRule="atLeast"/>
        <w:jc w:val="center"/>
        <w:rPr>
          <w:color w:val="000000"/>
          <w:sz w:val="28"/>
          <w:szCs w:val="28"/>
          <w:shd w:val="clear" w:color="auto" w:fill="F9F9F9"/>
          <w:lang w:val="uk-UA"/>
        </w:rPr>
      </w:pPr>
    </w:p>
    <w:p w:rsidR="00D42419" w:rsidRPr="00F02330" w:rsidRDefault="00D42419" w:rsidP="00D42419">
      <w:pPr>
        <w:pStyle w:val="tcbmf"/>
        <w:shd w:val="clear" w:color="auto" w:fill="FFFFFF"/>
        <w:spacing w:before="0" w:beforeAutospacing="0" w:after="0" w:afterAutospacing="0" w:line="360" w:lineRule="atLeast"/>
        <w:jc w:val="center"/>
        <w:rPr>
          <w:b/>
          <w:bCs/>
          <w:lang w:val="uk-UA"/>
        </w:rPr>
      </w:pPr>
      <w:r w:rsidRPr="00F02330">
        <w:rPr>
          <w:b/>
          <w:bCs/>
          <w:lang w:val="uk-UA"/>
        </w:rPr>
        <w:lastRenderedPageBreak/>
        <w:t>2. Мета та завдання навчальної дисципліни</w:t>
      </w:r>
    </w:p>
    <w:p w:rsidR="00D42419" w:rsidRPr="00F02330" w:rsidRDefault="00D42419" w:rsidP="00D42419">
      <w:pPr>
        <w:pStyle w:val="tcbmf"/>
        <w:shd w:val="clear" w:color="auto" w:fill="FFFFFF"/>
        <w:spacing w:before="0" w:beforeAutospacing="0" w:after="0" w:afterAutospacing="0" w:line="360" w:lineRule="atLeast"/>
        <w:jc w:val="center"/>
        <w:rPr>
          <w:lang w:val="uk-UA"/>
        </w:rPr>
      </w:pPr>
    </w:p>
    <w:p w:rsidR="006C66A3" w:rsidRPr="00F02330" w:rsidRDefault="00D42419" w:rsidP="006C66A3">
      <w:pPr>
        <w:spacing w:after="0" w:line="240" w:lineRule="auto"/>
        <w:ind w:firstLine="851"/>
        <w:jc w:val="both"/>
        <w:rPr>
          <w:rFonts w:ascii="Times New Roman" w:hAnsi="Times New Roman" w:cs="Times New Roman"/>
          <w:sz w:val="24"/>
          <w:szCs w:val="24"/>
        </w:rPr>
      </w:pPr>
      <w:r w:rsidRPr="00F02330">
        <w:rPr>
          <w:rFonts w:ascii="Times New Roman" w:hAnsi="Times New Roman" w:cs="Times New Roman"/>
          <w:b/>
          <w:sz w:val="24"/>
          <w:szCs w:val="24"/>
        </w:rPr>
        <w:t xml:space="preserve">       </w:t>
      </w:r>
      <w:r w:rsidR="006C66A3" w:rsidRPr="00F02330">
        <w:rPr>
          <w:rFonts w:ascii="Times New Roman" w:hAnsi="Times New Roman" w:cs="Times New Roman"/>
          <w:sz w:val="24"/>
          <w:szCs w:val="24"/>
        </w:rPr>
        <w:t xml:space="preserve">У змісті цієї  навчальної програми основною </w:t>
      </w:r>
      <w:r w:rsidR="006C66A3" w:rsidRPr="00F02330">
        <w:rPr>
          <w:rFonts w:ascii="Times New Roman" w:hAnsi="Times New Roman" w:cs="Times New Roman"/>
          <w:b/>
          <w:sz w:val="24"/>
          <w:szCs w:val="24"/>
        </w:rPr>
        <w:t xml:space="preserve">метою </w:t>
      </w:r>
      <w:r w:rsidR="006C66A3" w:rsidRPr="00F02330">
        <w:rPr>
          <w:rFonts w:ascii="Times New Roman" w:hAnsi="Times New Roman" w:cs="Times New Roman"/>
          <w:sz w:val="24"/>
          <w:szCs w:val="24"/>
        </w:rPr>
        <w:t xml:space="preserve">технологічної освіти студентів, має стати не сума знань про певну технологію чи наперед визначені способи діяльності для їх вивчення і відтворення, а формування в учнів здатності до  самостійного  конструювання цих знань і способів діяльності  через призму їх особистісних якостей, життєвих та професійно зорієнтованих намірів, самостійного набуття ними досвіду у вирішенні практичних  завдань.  </w:t>
      </w:r>
    </w:p>
    <w:p w:rsidR="006C66A3" w:rsidRPr="00F02330" w:rsidRDefault="006C66A3" w:rsidP="006C66A3">
      <w:pPr>
        <w:spacing w:after="0" w:line="240" w:lineRule="auto"/>
        <w:ind w:firstLine="851"/>
        <w:jc w:val="both"/>
        <w:rPr>
          <w:rFonts w:ascii="Times New Roman" w:hAnsi="Times New Roman" w:cs="Times New Roman"/>
          <w:sz w:val="24"/>
          <w:szCs w:val="24"/>
        </w:rPr>
      </w:pPr>
      <w:r w:rsidRPr="00F02330">
        <w:rPr>
          <w:rFonts w:ascii="Times New Roman" w:hAnsi="Times New Roman" w:cs="Times New Roman"/>
          <w:sz w:val="24"/>
          <w:szCs w:val="24"/>
        </w:rPr>
        <w:t xml:space="preserve">Провідною умовою для досягнення цієї мети є проектна діяльність студентів, як практика особистісно-орієнтованого навчання, яка дозволяє викладачу організувати навчання, що спрямоване на розв'язання учнями життєво і професійно значущого практичного завдання (справи). </w:t>
      </w:r>
    </w:p>
    <w:p w:rsidR="006C66A3" w:rsidRPr="00F02330" w:rsidRDefault="006C66A3" w:rsidP="006C66A3">
      <w:pPr>
        <w:spacing w:after="0" w:line="240" w:lineRule="auto"/>
        <w:ind w:firstLine="851"/>
        <w:jc w:val="both"/>
        <w:rPr>
          <w:rFonts w:ascii="Times New Roman" w:hAnsi="Times New Roman" w:cs="Times New Roman"/>
          <w:sz w:val="24"/>
          <w:szCs w:val="24"/>
        </w:rPr>
      </w:pPr>
      <w:r w:rsidRPr="00F02330">
        <w:rPr>
          <w:rFonts w:ascii="Times New Roman" w:hAnsi="Times New Roman" w:cs="Times New Roman"/>
          <w:sz w:val="24"/>
          <w:szCs w:val="24"/>
        </w:rPr>
        <w:t>Така діяльність студентів обумовлює інтерактивну,  навчально-дослідну  та інші види діяльності, що відбуваються у руслі проектної, як провідної, та інших навчальних технологій (проблемного навчання, критичного мислення, технології комбінованого навчання та ін.).</w:t>
      </w:r>
    </w:p>
    <w:p w:rsidR="006C66A3" w:rsidRPr="00F02330" w:rsidRDefault="006C66A3" w:rsidP="006C66A3">
      <w:pPr>
        <w:spacing w:after="0" w:line="240" w:lineRule="auto"/>
        <w:ind w:firstLine="851"/>
        <w:jc w:val="both"/>
        <w:rPr>
          <w:rFonts w:ascii="Times New Roman" w:hAnsi="Times New Roman" w:cs="Times New Roman"/>
          <w:sz w:val="24"/>
          <w:szCs w:val="24"/>
        </w:rPr>
      </w:pPr>
      <w:r w:rsidRPr="00F02330">
        <w:rPr>
          <w:rFonts w:ascii="Times New Roman" w:hAnsi="Times New Roman" w:cs="Times New Roman"/>
          <w:sz w:val="24"/>
          <w:szCs w:val="24"/>
        </w:rPr>
        <w:t xml:space="preserve">Навчальний предмет «Технології» покликаний розв'язувати наступні  </w:t>
      </w:r>
      <w:r w:rsidRPr="00F02330">
        <w:rPr>
          <w:rFonts w:ascii="Times New Roman" w:hAnsi="Times New Roman" w:cs="Times New Roman"/>
          <w:b/>
          <w:sz w:val="24"/>
          <w:szCs w:val="24"/>
        </w:rPr>
        <w:t>завдання:</w:t>
      </w:r>
    </w:p>
    <w:p w:rsidR="006C66A3" w:rsidRPr="00F02330" w:rsidRDefault="006C66A3" w:rsidP="006C66A3">
      <w:pPr>
        <w:spacing w:after="0" w:line="240" w:lineRule="auto"/>
        <w:ind w:firstLine="851"/>
        <w:jc w:val="both"/>
        <w:rPr>
          <w:rFonts w:ascii="Times New Roman" w:hAnsi="Times New Roman" w:cs="Times New Roman"/>
          <w:sz w:val="24"/>
          <w:szCs w:val="24"/>
        </w:rPr>
      </w:pPr>
      <w:r w:rsidRPr="00F02330">
        <w:rPr>
          <w:rFonts w:ascii="Times New Roman" w:hAnsi="Times New Roman" w:cs="Times New Roman"/>
          <w:sz w:val="24"/>
          <w:szCs w:val="24"/>
        </w:rPr>
        <w:t xml:space="preserve">- індивідуальний розвиток особистості, розкриття її творчого потенціалу через  формування  ключових та предметних  </w:t>
      </w:r>
      <w:proofErr w:type="spellStart"/>
      <w:r w:rsidRPr="00F02330">
        <w:rPr>
          <w:rFonts w:ascii="Times New Roman" w:hAnsi="Times New Roman" w:cs="Times New Roman"/>
          <w:sz w:val="24"/>
          <w:szCs w:val="24"/>
        </w:rPr>
        <w:t>компетентностей</w:t>
      </w:r>
      <w:proofErr w:type="spellEnd"/>
      <w:r w:rsidRPr="00F02330">
        <w:rPr>
          <w:rFonts w:ascii="Times New Roman" w:hAnsi="Times New Roman" w:cs="Times New Roman"/>
          <w:sz w:val="24"/>
          <w:szCs w:val="24"/>
        </w:rPr>
        <w:t>;</w:t>
      </w:r>
    </w:p>
    <w:p w:rsidR="006C66A3" w:rsidRPr="00F02330" w:rsidRDefault="006C66A3" w:rsidP="006C66A3">
      <w:pPr>
        <w:spacing w:after="0" w:line="240" w:lineRule="auto"/>
        <w:ind w:firstLine="851"/>
        <w:jc w:val="both"/>
        <w:rPr>
          <w:rFonts w:ascii="Times New Roman" w:hAnsi="Times New Roman" w:cs="Times New Roman"/>
          <w:sz w:val="24"/>
          <w:szCs w:val="24"/>
        </w:rPr>
      </w:pPr>
      <w:r w:rsidRPr="00F02330">
        <w:rPr>
          <w:rFonts w:ascii="Times New Roman" w:hAnsi="Times New Roman" w:cs="Times New Roman"/>
          <w:sz w:val="24"/>
          <w:szCs w:val="24"/>
        </w:rPr>
        <w:t>- розвиток у старшокласників критичного мислення як засобу саморозвитку, здатності до підприємливості, пошуку і застосування знань на практиці, які є спільними для будь-яких видів сучасної технологічної діяльності людини;</w:t>
      </w:r>
    </w:p>
    <w:p w:rsidR="006C66A3" w:rsidRPr="00F02330" w:rsidRDefault="006C66A3" w:rsidP="006C66A3">
      <w:pPr>
        <w:spacing w:after="0" w:line="240" w:lineRule="auto"/>
        <w:ind w:firstLine="851"/>
        <w:jc w:val="both"/>
        <w:rPr>
          <w:rFonts w:ascii="Times New Roman" w:hAnsi="Times New Roman" w:cs="Times New Roman"/>
          <w:sz w:val="24"/>
          <w:szCs w:val="24"/>
        </w:rPr>
      </w:pPr>
      <w:r w:rsidRPr="00F02330">
        <w:rPr>
          <w:rFonts w:ascii="Times New Roman" w:hAnsi="Times New Roman" w:cs="Times New Roman"/>
          <w:sz w:val="24"/>
          <w:szCs w:val="24"/>
        </w:rPr>
        <w:t>- оволодіння уміннями практичного використання нових інформаційно-цифрових технологій;</w:t>
      </w:r>
    </w:p>
    <w:p w:rsidR="006C66A3" w:rsidRPr="00F02330" w:rsidRDefault="006C66A3" w:rsidP="006C66A3">
      <w:pPr>
        <w:spacing w:after="0" w:line="240" w:lineRule="auto"/>
        <w:ind w:firstLine="851"/>
        <w:jc w:val="both"/>
        <w:rPr>
          <w:rFonts w:ascii="Times New Roman" w:hAnsi="Times New Roman" w:cs="Times New Roman"/>
          <w:sz w:val="24"/>
          <w:szCs w:val="24"/>
        </w:rPr>
      </w:pPr>
      <w:r w:rsidRPr="00F02330">
        <w:rPr>
          <w:rFonts w:ascii="Times New Roman" w:hAnsi="Times New Roman" w:cs="Times New Roman"/>
          <w:sz w:val="24"/>
          <w:szCs w:val="24"/>
        </w:rPr>
        <w:t>- розширення та систематизація знань  про технології і технологічну діяльність як основний засіб проектної,  дизайнерської,  творчої, підприємницької та інших видів сучасної діяльності людини;</w:t>
      </w:r>
    </w:p>
    <w:p w:rsidR="006C66A3" w:rsidRPr="00F02330" w:rsidRDefault="006C66A3" w:rsidP="006C66A3">
      <w:pPr>
        <w:spacing w:after="0" w:line="240" w:lineRule="auto"/>
        <w:ind w:firstLine="851"/>
        <w:jc w:val="both"/>
        <w:rPr>
          <w:rFonts w:ascii="Times New Roman" w:hAnsi="Times New Roman" w:cs="Times New Roman"/>
          <w:sz w:val="24"/>
          <w:szCs w:val="24"/>
        </w:rPr>
      </w:pPr>
      <w:r w:rsidRPr="00F02330">
        <w:rPr>
          <w:rFonts w:ascii="Times New Roman" w:hAnsi="Times New Roman" w:cs="Times New Roman"/>
          <w:sz w:val="24"/>
          <w:szCs w:val="24"/>
        </w:rPr>
        <w:t>- виховання свідомої та активної життєвої позиції, готовності до співпраці в групі, відповідальності у досягненні поставлених завдань;</w:t>
      </w:r>
    </w:p>
    <w:p w:rsidR="006C66A3" w:rsidRPr="00F02330" w:rsidRDefault="006C66A3" w:rsidP="006C66A3">
      <w:pPr>
        <w:spacing w:after="0" w:line="240" w:lineRule="auto"/>
        <w:ind w:firstLine="851"/>
        <w:jc w:val="both"/>
        <w:rPr>
          <w:rFonts w:ascii="Times New Roman" w:hAnsi="Times New Roman" w:cs="Times New Roman"/>
          <w:sz w:val="24"/>
          <w:szCs w:val="24"/>
        </w:rPr>
      </w:pPr>
      <w:r w:rsidRPr="00F02330">
        <w:rPr>
          <w:rFonts w:ascii="Times New Roman" w:hAnsi="Times New Roman" w:cs="Times New Roman"/>
          <w:sz w:val="24"/>
          <w:szCs w:val="24"/>
        </w:rPr>
        <w:t xml:space="preserve">- уміння обґрунтовано відстоювати власну позицію, що є передумовою підготовки майбутнього громадянина до життя в демократичному суспільстві, здатного його змінювати  і захищати. </w:t>
      </w:r>
    </w:p>
    <w:p w:rsidR="00194DC0" w:rsidRPr="00F02330" w:rsidRDefault="00194DC0" w:rsidP="006C66A3">
      <w:pPr>
        <w:spacing w:after="0" w:line="240" w:lineRule="auto"/>
        <w:ind w:firstLine="851"/>
        <w:jc w:val="both"/>
        <w:rPr>
          <w:rFonts w:ascii="Times New Roman" w:hAnsi="Times New Roman" w:cs="Times New Roman"/>
          <w:sz w:val="24"/>
          <w:szCs w:val="24"/>
        </w:rPr>
      </w:pPr>
    </w:p>
    <w:p w:rsidR="00D42419" w:rsidRPr="00F02330" w:rsidRDefault="006C66A3" w:rsidP="00194DC0">
      <w:pPr>
        <w:spacing w:after="0" w:line="240" w:lineRule="auto"/>
        <w:ind w:firstLine="540"/>
        <w:jc w:val="both"/>
        <w:rPr>
          <w:rFonts w:ascii="Times New Roman" w:hAnsi="Times New Roman" w:cs="Times New Roman"/>
          <w:sz w:val="24"/>
          <w:szCs w:val="24"/>
        </w:rPr>
      </w:pPr>
      <w:r w:rsidRPr="00F02330">
        <w:rPr>
          <w:rFonts w:ascii="Times New Roman" w:hAnsi="Times New Roman" w:cs="Times New Roman"/>
          <w:sz w:val="24"/>
          <w:szCs w:val="24"/>
        </w:rPr>
        <w:t>Особливості  навчальної програми з дисципліни «Технологія»</w:t>
      </w:r>
    </w:p>
    <w:p w:rsidR="00194DC0" w:rsidRPr="00F02330" w:rsidRDefault="00194DC0" w:rsidP="00194DC0">
      <w:pPr>
        <w:spacing w:after="0" w:line="240" w:lineRule="auto"/>
        <w:ind w:firstLine="540"/>
        <w:jc w:val="both"/>
        <w:rPr>
          <w:rFonts w:ascii="Times New Roman" w:hAnsi="Times New Roman" w:cs="Times New Roman"/>
          <w:sz w:val="24"/>
          <w:szCs w:val="24"/>
        </w:rPr>
      </w:pPr>
      <w:r w:rsidRPr="00F02330">
        <w:rPr>
          <w:rFonts w:ascii="Times New Roman" w:hAnsi="Times New Roman" w:cs="Times New Roman"/>
          <w:sz w:val="24"/>
          <w:szCs w:val="24"/>
        </w:rPr>
        <w:t>Модуль 1 «Основи підприємницької діяльності» викладається як частина предмету «Технологія» у І семестрі. Оцінюється за 12 б. шкалою та враховується при виставленні річної оцінки з дисципліни «Технологія»</w:t>
      </w:r>
    </w:p>
    <w:p w:rsidR="00194DC0" w:rsidRPr="00F02330" w:rsidRDefault="00194DC0" w:rsidP="00194DC0">
      <w:pPr>
        <w:spacing w:after="0" w:line="240" w:lineRule="auto"/>
        <w:ind w:firstLine="851"/>
        <w:jc w:val="both"/>
        <w:rPr>
          <w:rFonts w:ascii="Times New Roman" w:hAnsi="Times New Roman" w:cs="Times New Roman"/>
          <w:b/>
          <w:sz w:val="24"/>
          <w:szCs w:val="24"/>
        </w:rPr>
      </w:pPr>
    </w:p>
    <w:p w:rsidR="00194DC0" w:rsidRPr="00F02330" w:rsidRDefault="00194DC0" w:rsidP="00194DC0">
      <w:pPr>
        <w:spacing w:after="0" w:line="240" w:lineRule="auto"/>
        <w:ind w:firstLine="851"/>
        <w:jc w:val="both"/>
        <w:rPr>
          <w:rFonts w:ascii="Times New Roman" w:hAnsi="Times New Roman" w:cs="Times New Roman"/>
          <w:b/>
          <w:sz w:val="24"/>
          <w:szCs w:val="24"/>
        </w:rPr>
      </w:pPr>
    </w:p>
    <w:p w:rsidR="00194DC0" w:rsidRPr="00F02330" w:rsidRDefault="00194DC0" w:rsidP="00194DC0">
      <w:pPr>
        <w:spacing w:after="0" w:line="240" w:lineRule="auto"/>
        <w:jc w:val="center"/>
        <w:rPr>
          <w:rFonts w:ascii="Times New Roman" w:hAnsi="Times New Roman" w:cs="Times New Roman"/>
          <w:b/>
          <w:sz w:val="24"/>
          <w:szCs w:val="24"/>
        </w:rPr>
      </w:pPr>
      <w:r w:rsidRPr="00F02330">
        <w:rPr>
          <w:rFonts w:ascii="Times New Roman" w:hAnsi="Times New Roman" w:cs="Times New Roman"/>
          <w:b/>
          <w:sz w:val="24"/>
          <w:szCs w:val="24"/>
        </w:rPr>
        <w:t xml:space="preserve">Формування ключових та предметних  </w:t>
      </w:r>
      <w:proofErr w:type="spellStart"/>
      <w:r w:rsidRPr="00F02330">
        <w:rPr>
          <w:rFonts w:ascii="Times New Roman" w:hAnsi="Times New Roman" w:cs="Times New Roman"/>
          <w:b/>
          <w:sz w:val="24"/>
          <w:szCs w:val="24"/>
        </w:rPr>
        <w:t>компетентностей</w:t>
      </w:r>
      <w:proofErr w:type="spellEnd"/>
    </w:p>
    <w:p w:rsidR="00194DC0" w:rsidRPr="00F02330" w:rsidRDefault="00194DC0" w:rsidP="00194DC0">
      <w:pPr>
        <w:spacing w:after="0" w:line="240" w:lineRule="auto"/>
        <w:ind w:firstLine="851"/>
        <w:jc w:val="both"/>
        <w:rPr>
          <w:rFonts w:ascii="Times New Roman" w:hAnsi="Times New Roman" w:cs="Times New Roman"/>
          <w:sz w:val="24"/>
          <w:szCs w:val="24"/>
        </w:rPr>
      </w:pPr>
    </w:p>
    <w:p w:rsidR="00194DC0" w:rsidRPr="00F02330" w:rsidRDefault="00194DC0" w:rsidP="00194DC0">
      <w:pPr>
        <w:spacing w:after="0" w:line="240" w:lineRule="auto"/>
        <w:ind w:firstLine="851"/>
        <w:jc w:val="both"/>
        <w:rPr>
          <w:rFonts w:ascii="Times New Roman" w:hAnsi="Times New Roman" w:cs="Times New Roman"/>
          <w:sz w:val="24"/>
          <w:szCs w:val="24"/>
        </w:rPr>
      </w:pPr>
      <w:r w:rsidRPr="00F02330">
        <w:rPr>
          <w:rFonts w:ascii="Times New Roman" w:hAnsi="Times New Roman" w:cs="Times New Roman"/>
          <w:sz w:val="24"/>
          <w:szCs w:val="24"/>
        </w:rPr>
        <w:t>Ключові компетентності – це знання, уміння і навички з комплексу основних загальноосвітніх предметів, які учень набуває або систематизує і поглиблює у контексті технологічної освіти в процесі проектно-технологічної діяльності.</w:t>
      </w:r>
    </w:p>
    <w:p w:rsidR="00194DC0" w:rsidRPr="00F02330" w:rsidRDefault="00194DC0" w:rsidP="00194DC0">
      <w:pPr>
        <w:spacing w:after="0" w:line="240" w:lineRule="auto"/>
        <w:ind w:firstLine="851"/>
        <w:jc w:val="both"/>
        <w:rPr>
          <w:rFonts w:ascii="Times New Roman" w:hAnsi="Times New Roman" w:cs="Times New Roman"/>
          <w:sz w:val="24"/>
          <w:szCs w:val="24"/>
        </w:rPr>
      </w:pPr>
      <w:r w:rsidRPr="00F02330">
        <w:rPr>
          <w:rFonts w:ascii="Times New Roman" w:hAnsi="Times New Roman" w:cs="Times New Roman"/>
          <w:sz w:val="24"/>
          <w:szCs w:val="24"/>
        </w:rPr>
        <w:t xml:space="preserve">Ключові компетентності формуються на основі запровадження проектної технології та інших інтерактивних методик навчання, які створюють відповідне  навчальне середовище, засноване на партнерській взаємодії між усіма учасниками проекту. Це має змістити учителя з позиції  основного джерела знань, на противагу самостійного набуття учнем власного досвіду пізнавальної діяльності. </w:t>
      </w:r>
    </w:p>
    <w:p w:rsidR="00194DC0" w:rsidRPr="00F02330" w:rsidRDefault="00194DC0" w:rsidP="00194DC0">
      <w:pPr>
        <w:spacing w:after="0" w:line="240" w:lineRule="auto"/>
        <w:ind w:firstLine="851"/>
        <w:jc w:val="both"/>
        <w:rPr>
          <w:rFonts w:ascii="Times New Roman" w:hAnsi="Times New Roman" w:cs="Times New Roman"/>
          <w:sz w:val="24"/>
          <w:szCs w:val="24"/>
        </w:rPr>
      </w:pPr>
      <w:r w:rsidRPr="00F02330">
        <w:rPr>
          <w:rFonts w:ascii="Times New Roman" w:hAnsi="Times New Roman" w:cs="Times New Roman"/>
          <w:b/>
          <w:sz w:val="24"/>
          <w:szCs w:val="24"/>
        </w:rPr>
        <w:t xml:space="preserve">До ключових </w:t>
      </w:r>
      <w:proofErr w:type="spellStart"/>
      <w:r w:rsidRPr="00F02330">
        <w:rPr>
          <w:rFonts w:ascii="Times New Roman" w:hAnsi="Times New Roman" w:cs="Times New Roman"/>
          <w:b/>
          <w:sz w:val="24"/>
          <w:szCs w:val="24"/>
        </w:rPr>
        <w:t>компетентностей</w:t>
      </w:r>
      <w:proofErr w:type="spellEnd"/>
      <w:r w:rsidRPr="00F02330">
        <w:rPr>
          <w:rFonts w:ascii="Times New Roman" w:hAnsi="Times New Roman" w:cs="Times New Roman"/>
          <w:b/>
          <w:sz w:val="24"/>
          <w:szCs w:val="24"/>
        </w:rPr>
        <w:t xml:space="preserve"> відносять:</w:t>
      </w:r>
      <w:r w:rsidRPr="00F02330">
        <w:rPr>
          <w:rFonts w:ascii="Times New Roman" w:hAnsi="Times New Roman" w:cs="Times New Roman"/>
          <w:sz w:val="24"/>
          <w:szCs w:val="24"/>
        </w:rPr>
        <w:t xml:space="preserve"> спілкування рідною мовою, спілкування іноземними мовами; математична компетентність та основні компетентності у природничих науках і технологіях; компетентність у цифрових технологіях; уміння вчитися; </w:t>
      </w:r>
      <w:r w:rsidRPr="00F02330">
        <w:rPr>
          <w:rFonts w:ascii="Times New Roman" w:hAnsi="Times New Roman" w:cs="Times New Roman"/>
          <w:sz w:val="24"/>
          <w:szCs w:val="24"/>
        </w:rPr>
        <w:lastRenderedPageBreak/>
        <w:t xml:space="preserve">соціальна і громадянська компетентності; ініціативність і підприємливість; усвідомлення та вираження культури. </w:t>
      </w:r>
    </w:p>
    <w:p w:rsidR="00194DC0" w:rsidRPr="00F02330" w:rsidRDefault="00194DC0" w:rsidP="00194DC0">
      <w:pPr>
        <w:spacing w:after="0" w:line="240" w:lineRule="auto"/>
        <w:ind w:firstLine="851"/>
        <w:jc w:val="both"/>
        <w:rPr>
          <w:rFonts w:ascii="Times New Roman" w:hAnsi="Times New Roman" w:cs="Times New Roman"/>
          <w:sz w:val="24"/>
          <w:szCs w:val="24"/>
        </w:rPr>
      </w:pPr>
      <w:r w:rsidRPr="00F02330">
        <w:rPr>
          <w:rFonts w:ascii="Times New Roman" w:hAnsi="Times New Roman" w:cs="Times New Roman"/>
          <w:sz w:val="24"/>
          <w:szCs w:val="24"/>
        </w:rPr>
        <w:t xml:space="preserve">Зазначені ключові компетентності враховано у структурі і змісті  очікувань навчально-пізнавальної діяльності  учнів до кожного модуля, як кінцевого результату навчання.  </w:t>
      </w:r>
    </w:p>
    <w:p w:rsidR="00194DC0" w:rsidRPr="00F02330" w:rsidRDefault="00194DC0" w:rsidP="00194DC0">
      <w:pPr>
        <w:spacing w:after="0" w:line="240" w:lineRule="auto"/>
        <w:ind w:firstLine="851"/>
        <w:jc w:val="both"/>
        <w:rPr>
          <w:rFonts w:ascii="Times New Roman" w:hAnsi="Times New Roman" w:cs="Times New Roman"/>
          <w:sz w:val="24"/>
          <w:szCs w:val="24"/>
        </w:rPr>
      </w:pPr>
      <w:r w:rsidRPr="00F02330">
        <w:rPr>
          <w:rFonts w:ascii="Times New Roman" w:hAnsi="Times New Roman" w:cs="Times New Roman"/>
          <w:sz w:val="24"/>
          <w:szCs w:val="24"/>
        </w:rPr>
        <w:t>У процесі проектно-технологічної діяльності, ключові компетентності  можуть формуватися за наступних умов.</w:t>
      </w:r>
    </w:p>
    <w:p w:rsidR="00194DC0" w:rsidRPr="00F02330" w:rsidRDefault="00194DC0" w:rsidP="00194DC0">
      <w:pPr>
        <w:spacing w:after="0" w:line="240" w:lineRule="auto"/>
        <w:ind w:firstLine="851"/>
        <w:jc w:val="both"/>
        <w:rPr>
          <w:rFonts w:ascii="Times New Roman" w:hAnsi="Times New Roman" w:cs="Times New Roman"/>
          <w:sz w:val="24"/>
          <w:szCs w:val="24"/>
        </w:rPr>
      </w:pPr>
      <w:r w:rsidRPr="00F02330">
        <w:rPr>
          <w:rFonts w:ascii="Times New Roman" w:hAnsi="Times New Roman" w:cs="Times New Roman"/>
          <w:b/>
          <w:sz w:val="24"/>
          <w:szCs w:val="24"/>
        </w:rPr>
        <w:t>Спілкування рідною мовою.</w:t>
      </w:r>
      <w:r w:rsidRPr="00F02330">
        <w:rPr>
          <w:rFonts w:ascii="Times New Roman" w:hAnsi="Times New Roman" w:cs="Times New Roman"/>
          <w:sz w:val="24"/>
          <w:szCs w:val="24"/>
        </w:rPr>
        <w:t xml:space="preserve"> Вказана ключова  компетентність формується за умов такої проектної діяльності учнів, коли їм доводиться усно та письмово оперувати технологічними поняттями чи термінами з обраної для вивчення технології, обговорювати питання, пов’язані з реалізацією проекту. Систематизувати свої знання з рідної мови учні можуть  під час написання есе, технічного опису виробу, опису проекту чи підготовки тексту  до  презентації проекту  тощо.  </w:t>
      </w:r>
    </w:p>
    <w:p w:rsidR="00194DC0" w:rsidRPr="00F02330" w:rsidRDefault="00194DC0" w:rsidP="00194DC0">
      <w:pPr>
        <w:spacing w:after="0" w:line="240" w:lineRule="auto"/>
        <w:ind w:firstLine="851"/>
        <w:jc w:val="both"/>
        <w:rPr>
          <w:rFonts w:ascii="Times New Roman" w:hAnsi="Times New Roman" w:cs="Times New Roman"/>
          <w:sz w:val="24"/>
          <w:szCs w:val="24"/>
        </w:rPr>
      </w:pPr>
      <w:r w:rsidRPr="00F02330">
        <w:rPr>
          <w:rFonts w:ascii="Times New Roman" w:hAnsi="Times New Roman" w:cs="Times New Roman"/>
          <w:b/>
          <w:sz w:val="24"/>
          <w:szCs w:val="24"/>
        </w:rPr>
        <w:t>Спілкування іноземними мовами.</w:t>
      </w:r>
      <w:r w:rsidRPr="00F02330">
        <w:rPr>
          <w:rFonts w:ascii="Times New Roman" w:hAnsi="Times New Roman" w:cs="Times New Roman"/>
          <w:sz w:val="24"/>
          <w:szCs w:val="24"/>
        </w:rPr>
        <w:t xml:space="preserve"> У процесі роботи над проектом учень може вивчати і збагачувати  власний словниковий запас іноземних слів пов’язаних із способами, техніками чи процесами створення будь-якого виробу чи реалізації проекту в цілому. Безпосереднє вдосконалення умінь застосовувати знання з іноземних мов із словником (або без словника) може відбуватись у процесі пошуку інформації для проекту в мережі Інтернет тощо.</w:t>
      </w:r>
    </w:p>
    <w:p w:rsidR="00194DC0" w:rsidRPr="00F02330" w:rsidRDefault="00194DC0" w:rsidP="00194DC0">
      <w:pPr>
        <w:spacing w:after="0" w:line="240" w:lineRule="auto"/>
        <w:ind w:firstLine="851"/>
        <w:jc w:val="both"/>
        <w:rPr>
          <w:rFonts w:ascii="Times New Roman" w:hAnsi="Times New Roman" w:cs="Times New Roman"/>
          <w:sz w:val="24"/>
          <w:szCs w:val="24"/>
        </w:rPr>
      </w:pPr>
      <w:r w:rsidRPr="00F02330">
        <w:rPr>
          <w:rFonts w:ascii="Times New Roman" w:hAnsi="Times New Roman" w:cs="Times New Roman"/>
          <w:b/>
          <w:sz w:val="24"/>
          <w:szCs w:val="24"/>
        </w:rPr>
        <w:t>Математична компетентність та основні компетентності у природничих науках і технологіях.</w:t>
      </w:r>
      <w:r w:rsidRPr="00F02330">
        <w:rPr>
          <w:rFonts w:ascii="Times New Roman" w:hAnsi="Times New Roman" w:cs="Times New Roman"/>
          <w:sz w:val="24"/>
          <w:szCs w:val="24"/>
        </w:rPr>
        <w:t xml:space="preserve"> Вказана ключова компетентність інтегрує знання учнів з природничих наук та математики через використання відповідних знань на практиці. </w:t>
      </w:r>
    </w:p>
    <w:p w:rsidR="00194DC0" w:rsidRPr="00F02330" w:rsidRDefault="00194DC0" w:rsidP="00194DC0">
      <w:pPr>
        <w:spacing w:after="0" w:line="240" w:lineRule="auto"/>
        <w:ind w:firstLine="851"/>
        <w:jc w:val="both"/>
        <w:rPr>
          <w:rFonts w:ascii="Times New Roman" w:hAnsi="Times New Roman" w:cs="Times New Roman"/>
          <w:sz w:val="24"/>
          <w:szCs w:val="24"/>
        </w:rPr>
      </w:pPr>
      <w:r w:rsidRPr="00F02330">
        <w:rPr>
          <w:rFonts w:ascii="Times New Roman" w:hAnsi="Times New Roman" w:cs="Times New Roman"/>
          <w:sz w:val="24"/>
          <w:szCs w:val="24"/>
        </w:rPr>
        <w:t xml:space="preserve">Математична компетентність формується під час побудови креслеників на виріб або складальних креслеників, обрахунку бюджету проекту та обсягу витратних матеріалів тощо. </w:t>
      </w:r>
    </w:p>
    <w:p w:rsidR="00194DC0" w:rsidRPr="00F02330" w:rsidRDefault="00194DC0" w:rsidP="00194DC0">
      <w:pPr>
        <w:spacing w:after="0" w:line="240" w:lineRule="auto"/>
        <w:ind w:firstLine="851"/>
        <w:jc w:val="both"/>
        <w:rPr>
          <w:rFonts w:ascii="Times New Roman" w:hAnsi="Times New Roman" w:cs="Times New Roman"/>
          <w:sz w:val="24"/>
          <w:szCs w:val="24"/>
        </w:rPr>
      </w:pPr>
      <w:r w:rsidRPr="00F02330">
        <w:rPr>
          <w:rFonts w:ascii="Times New Roman" w:hAnsi="Times New Roman" w:cs="Times New Roman"/>
          <w:sz w:val="24"/>
          <w:szCs w:val="24"/>
        </w:rPr>
        <w:t xml:space="preserve">Ключова компетентність у природничих науках формується через використання природних та штучних матеріалів у процесі вивчення навчальних модулів, пов’язаних з дизайном. </w:t>
      </w:r>
    </w:p>
    <w:p w:rsidR="00194DC0" w:rsidRPr="00F02330" w:rsidRDefault="00194DC0" w:rsidP="00194DC0">
      <w:pPr>
        <w:spacing w:after="0" w:line="240" w:lineRule="auto"/>
        <w:ind w:firstLine="851"/>
        <w:jc w:val="both"/>
        <w:rPr>
          <w:rFonts w:ascii="Times New Roman" w:hAnsi="Times New Roman" w:cs="Times New Roman"/>
          <w:sz w:val="24"/>
          <w:szCs w:val="24"/>
        </w:rPr>
      </w:pPr>
      <w:r w:rsidRPr="00F02330">
        <w:rPr>
          <w:rFonts w:ascii="Times New Roman" w:hAnsi="Times New Roman" w:cs="Times New Roman"/>
          <w:b/>
          <w:sz w:val="24"/>
          <w:szCs w:val="24"/>
        </w:rPr>
        <w:t xml:space="preserve">Компетентність у цифрових технологіях </w:t>
      </w:r>
      <w:r w:rsidRPr="00F02330">
        <w:rPr>
          <w:rFonts w:ascii="Times New Roman" w:hAnsi="Times New Roman" w:cs="Times New Roman"/>
          <w:sz w:val="24"/>
          <w:szCs w:val="24"/>
        </w:rPr>
        <w:t xml:space="preserve">формується під час вивчення навчального модуля «Комп’ютерне моделювання». </w:t>
      </w:r>
    </w:p>
    <w:p w:rsidR="00194DC0" w:rsidRPr="00F02330" w:rsidRDefault="00194DC0" w:rsidP="00194DC0">
      <w:pPr>
        <w:spacing w:after="0" w:line="240" w:lineRule="auto"/>
        <w:ind w:firstLine="851"/>
        <w:jc w:val="both"/>
        <w:rPr>
          <w:rFonts w:ascii="Times New Roman" w:hAnsi="Times New Roman" w:cs="Times New Roman"/>
          <w:sz w:val="24"/>
          <w:szCs w:val="24"/>
        </w:rPr>
      </w:pPr>
      <w:r w:rsidRPr="00F02330">
        <w:rPr>
          <w:rFonts w:ascii="Times New Roman" w:hAnsi="Times New Roman" w:cs="Times New Roman"/>
          <w:sz w:val="24"/>
          <w:szCs w:val="24"/>
        </w:rPr>
        <w:t>Під час засвоєння інших модулів вказана ключова компетентність формується за умов використання цифрових  технологій  і безпосередньо  характеризується умінням  учня застосовувати комп’ютер та відповідні програмні засоби для використання і конструювання інформації, яка необхідна для створення проекту.</w:t>
      </w:r>
    </w:p>
    <w:p w:rsidR="00194DC0" w:rsidRPr="00F02330" w:rsidRDefault="00194DC0" w:rsidP="00194DC0">
      <w:pPr>
        <w:spacing w:after="0" w:line="240" w:lineRule="auto"/>
        <w:ind w:firstLine="851"/>
        <w:jc w:val="both"/>
        <w:rPr>
          <w:rFonts w:ascii="Times New Roman" w:hAnsi="Times New Roman" w:cs="Times New Roman"/>
          <w:sz w:val="24"/>
          <w:szCs w:val="24"/>
        </w:rPr>
      </w:pPr>
      <w:r w:rsidRPr="00F02330">
        <w:rPr>
          <w:rFonts w:ascii="Times New Roman" w:hAnsi="Times New Roman" w:cs="Times New Roman"/>
          <w:b/>
          <w:sz w:val="24"/>
          <w:szCs w:val="24"/>
        </w:rPr>
        <w:t>Уміння вчитися</w:t>
      </w:r>
      <w:r w:rsidRPr="00F02330">
        <w:rPr>
          <w:rFonts w:ascii="Times New Roman" w:hAnsi="Times New Roman" w:cs="Times New Roman"/>
          <w:sz w:val="24"/>
          <w:szCs w:val="24"/>
        </w:rPr>
        <w:t>. Вказана компетентність формується в умовах проектної діяльності, коли учень навчається самостійно конструювати власну освітню траєкторію. Це виявляється у тому, що учень самостійно визначає завдання роботи над проектом, відповідно встановлює  навчальні цілі або погоджує їх з учителем: усвідомлює що йому потрібно з’ясувати, чого навчитись, якого освітнього результату досягти, щоб виконати проект.</w:t>
      </w:r>
    </w:p>
    <w:p w:rsidR="00194DC0" w:rsidRPr="00F02330" w:rsidRDefault="00194DC0" w:rsidP="00194DC0">
      <w:pPr>
        <w:spacing w:after="0" w:line="240" w:lineRule="auto"/>
        <w:ind w:firstLine="851"/>
        <w:jc w:val="both"/>
        <w:rPr>
          <w:rFonts w:ascii="Times New Roman" w:hAnsi="Times New Roman" w:cs="Times New Roman"/>
          <w:sz w:val="24"/>
          <w:szCs w:val="24"/>
        </w:rPr>
      </w:pPr>
      <w:r w:rsidRPr="00F02330">
        <w:rPr>
          <w:rFonts w:ascii="Times New Roman" w:hAnsi="Times New Roman" w:cs="Times New Roman"/>
          <w:b/>
          <w:sz w:val="24"/>
          <w:szCs w:val="24"/>
        </w:rPr>
        <w:t>Соціальна і громадянська компетентності</w:t>
      </w:r>
      <w:r w:rsidRPr="00F02330">
        <w:rPr>
          <w:rFonts w:ascii="Times New Roman" w:hAnsi="Times New Roman" w:cs="Times New Roman"/>
          <w:sz w:val="24"/>
          <w:szCs w:val="24"/>
        </w:rPr>
        <w:t xml:space="preserve"> формуються за умов роботи учнів у колективних проектах, і зокрема це здатність працювати разом з іншими на спільний результат, попереджувати і розв’язувати конфлікти, тощо.  Вказана ключова компетентність розкривається, також під час  виконання  учнями творчих проектів, які містять суб’єктивну чи об’єктивну новизну. Збір інформації та її використання під час розробки конструкції виробу чи вдосконалення  певного технологічного процесу виготовлення, має враховувати авторські права використаного матеріалу. Повага до авторських прав інших дослідників, виховує в учнів високі громадянські почуття захисту власних прав і свобод, виконання у зв’язку з цим громадських обов’язків і у тому числі обов’язків, пов’язаних із Законом про авторське право.</w:t>
      </w:r>
    </w:p>
    <w:p w:rsidR="00194DC0" w:rsidRPr="00F02330" w:rsidRDefault="00194DC0" w:rsidP="00194DC0">
      <w:pPr>
        <w:spacing w:after="0" w:line="240" w:lineRule="auto"/>
        <w:ind w:firstLine="851"/>
        <w:jc w:val="both"/>
        <w:rPr>
          <w:rFonts w:ascii="Times New Roman" w:hAnsi="Times New Roman" w:cs="Times New Roman"/>
          <w:sz w:val="24"/>
          <w:szCs w:val="24"/>
        </w:rPr>
      </w:pPr>
      <w:r w:rsidRPr="00F02330">
        <w:rPr>
          <w:rFonts w:ascii="Times New Roman" w:hAnsi="Times New Roman" w:cs="Times New Roman"/>
          <w:b/>
          <w:sz w:val="24"/>
          <w:szCs w:val="24"/>
        </w:rPr>
        <w:t>Ініціативність і підприємливість</w:t>
      </w:r>
      <w:r w:rsidRPr="00F02330">
        <w:rPr>
          <w:rFonts w:ascii="Times New Roman" w:hAnsi="Times New Roman" w:cs="Times New Roman"/>
          <w:sz w:val="24"/>
          <w:szCs w:val="24"/>
        </w:rPr>
        <w:t xml:space="preserve">. Зазначена ключова компетентність формується під час вивчення навчального модуля «Основи підприємницької діяльності». </w:t>
      </w:r>
    </w:p>
    <w:p w:rsidR="00194DC0" w:rsidRPr="00F02330" w:rsidRDefault="00194DC0" w:rsidP="00194DC0">
      <w:pPr>
        <w:spacing w:after="0" w:line="240" w:lineRule="auto"/>
        <w:ind w:firstLine="851"/>
        <w:jc w:val="both"/>
        <w:rPr>
          <w:rFonts w:ascii="Times New Roman" w:hAnsi="Times New Roman" w:cs="Times New Roman"/>
          <w:sz w:val="24"/>
          <w:szCs w:val="24"/>
        </w:rPr>
      </w:pPr>
      <w:r w:rsidRPr="00F02330">
        <w:rPr>
          <w:rFonts w:ascii="Times New Roman" w:hAnsi="Times New Roman" w:cs="Times New Roman"/>
          <w:sz w:val="24"/>
          <w:szCs w:val="24"/>
        </w:rPr>
        <w:t xml:space="preserve">Під час проектно-технологічної діяльності вказана компетентність формується за умов творчого мислення та генерування ідей і подальшого втілення цих ідей у  проекті; під </w:t>
      </w:r>
      <w:r w:rsidRPr="00F02330">
        <w:rPr>
          <w:rFonts w:ascii="Times New Roman" w:hAnsi="Times New Roman" w:cs="Times New Roman"/>
          <w:sz w:val="24"/>
          <w:szCs w:val="24"/>
        </w:rPr>
        <w:lastRenderedPageBreak/>
        <w:t>час колективного обговорення завдання чи проблеми, яку будуть розв’язувати, а також здатності аналізувати помилки або можливі ризики у прийнятті рішень, і відповідно ризикувати для досягнення запланованого результату.</w:t>
      </w:r>
    </w:p>
    <w:p w:rsidR="00194DC0" w:rsidRPr="00F02330" w:rsidRDefault="00194DC0" w:rsidP="00194DC0">
      <w:pPr>
        <w:spacing w:after="0" w:line="240" w:lineRule="auto"/>
        <w:ind w:firstLine="851"/>
        <w:jc w:val="both"/>
        <w:rPr>
          <w:rFonts w:ascii="Times New Roman" w:hAnsi="Times New Roman" w:cs="Times New Roman"/>
          <w:sz w:val="24"/>
          <w:szCs w:val="24"/>
        </w:rPr>
      </w:pPr>
      <w:r w:rsidRPr="00F02330">
        <w:rPr>
          <w:rFonts w:ascii="Times New Roman" w:hAnsi="Times New Roman" w:cs="Times New Roman"/>
          <w:b/>
          <w:sz w:val="24"/>
          <w:szCs w:val="24"/>
        </w:rPr>
        <w:t>Усвідомлення та вираження культури</w:t>
      </w:r>
      <w:r w:rsidRPr="00F02330">
        <w:rPr>
          <w:rFonts w:ascii="Times New Roman" w:hAnsi="Times New Roman" w:cs="Times New Roman"/>
          <w:sz w:val="24"/>
          <w:szCs w:val="24"/>
        </w:rPr>
        <w:t xml:space="preserve">. Вказана ключова компетентність формується у процесі засвоєння навчального модуля «Техніки декоративно-ужиткового мистецтва» – учні вивчають техніки декоративно-ужиткового мистецтва, як відображення культурної спадщини українського народу. Під час виготовлення виробів декоративно-ужиткового мистецтва в учнів є можливість реалізувати власне самовираження через цінності та трудові традиції  української  культури. </w:t>
      </w:r>
    </w:p>
    <w:p w:rsidR="00194DC0" w:rsidRPr="00F02330" w:rsidRDefault="00194DC0" w:rsidP="00194DC0">
      <w:pPr>
        <w:spacing w:after="0" w:line="240" w:lineRule="auto"/>
        <w:ind w:firstLine="851"/>
        <w:jc w:val="both"/>
        <w:rPr>
          <w:rFonts w:ascii="Times New Roman" w:hAnsi="Times New Roman" w:cs="Times New Roman"/>
          <w:sz w:val="24"/>
          <w:szCs w:val="24"/>
        </w:rPr>
      </w:pPr>
      <w:r w:rsidRPr="00F02330">
        <w:rPr>
          <w:rFonts w:ascii="Times New Roman" w:hAnsi="Times New Roman" w:cs="Times New Roman"/>
          <w:b/>
          <w:sz w:val="24"/>
          <w:szCs w:val="24"/>
        </w:rPr>
        <w:t>Проектно-технологічна компетентність</w:t>
      </w:r>
      <w:r w:rsidRPr="00F02330">
        <w:rPr>
          <w:rFonts w:ascii="Times New Roman" w:hAnsi="Times New Roman" w:cs="Times New Roman"/>
          <w:sz w:val="24"/>
          <w:szCs w:val="24"/>
        </w:rPr>
        <w:t xml:space="preserve"> – це здатність учня застосовувати техніко-технологічні знання, уміння, навички, способи мислення та особистий досвід у процесі роботи над проектом. </w:t>
      </w:r>
    </w:p>
    <w:p w:rsidR="00194DC0" w:rsidRPr="00F02330" w:rsidRDefault="00194DC0" w:rsidP="00194DC0">
      <w:pPr>
        <w:spacing w:after="0" w:line="240" w:lineRule="auto"/>
        <w:ind w:firstLine="851"/>
        <w:jc w:val="both"/>
        <w:rPr>
          <w:rFonts w:ascii="Times New Roman" w:hAnsi="Times New Roman" w:cs="Times New Roman"/>
          <w:sz w:val="24"/>
          <w:szCs w:val="24"/>
        </w:rPr>
      </w:pPr>
      <w:r w:rsidRPr="00F02330">
        <w:rPr>
          <w:rFonts w:ascii="Times New Roman" w:hAnsi="Times New Roman" w:cs="Times New Roman"/>
          <w:sz w:val="24"/>
          <w:szCs w:val="24"/>
        </w:rPr>
        <w:t xml:space="preserve">Ця компетентність  виявляється у здатності учня  визначати завдання проекту, планувати і здійснювати дослідну, пошукову, технологічну діяльність,  які  обумовлені темою і завданнями проекту. </w:t>
      </w:r>
    </w:p>
    <w:p w:rsidR="00194DC0" w:rsidRPr="00F02330" w:rsidRDefault="00194DC0" w:rsidP="00194DC0">
      <w:pPr>
        <w:spacing w:after="0" w:line="240" w:lineRule="auto"/>
        <w:ind w:firstLine="851"/>
        <w:jc w:val="both"/>
        <w:rPr>
          <w:rFonts w:ascii="Times New Roman" w:hAnsi="Times New Roman" w:cs="Times New Roman"/>
          <w:sz w:val="24"/>
          <w:szCs w:val="24"/>
        </w:rPr>
      </w:pPr>
      <w:r w:rsidRPr="00F02330">
        <w:rPr>
          <w:rFonts w:ascii="Times New Roman" w:hAnsi="Times New Roman" w:cs="Times New Roman"/>
          <w:sz w:val="24"/>
          <w:szCs w:val="24"/>
        </w:rPr>
        <w:t>Тема і завдання проекту  визначаються на основі очікувань навчально-пізнавальної діяльності учнів у співпраці з усіма учасниками  проекту.</w:t>
      </w:r>
    </w:p>
    <w:p w:rsidR="00194DC0" w:rsidRPr="00F02330" w:rsidRDefault="00194DC0" w:rsidP="00194DC0">
      <w:pPr>
        <w:jc w:val="center"/>
        <w:rPr>
          <w:rFonts w:ascii="Times New Roman" w:hAnsi="Times New Roman" w:cs="Times New Roman"/>
          <w:b/>
          <w:sz w:val="24"/>
          <w:szCs w:val="24"/>
        </w:rPr>
      </w:pPr>
    </w:p>
    <w:p w:rsidR="00AE49EC" w:rsidRDefault="00AE49EC" w:rsidP="00194DC0">
      <w:pPr>
        <w:jc w:val="center"/>
        <w:rPr>
          <w:rFonts w:ascii="Times New Roman" w:hAnsi="Times New Roman" w:cs="Times New Roman"/>
          <w:b/>
          <w:sz w:val="24"/>
          <w:szCs w:val="24"/>
        </w:rPr>
      </w:pPr>
    </w:p>
    <w:p w:rsidR="00AE49EC" w:rsidRDefault="00AE49EC" w:rsidP="00194DC0">
      <w:pPr>
        <w:jc w:val="center"/>
        <w:rPr>
          <w:rFonts w:ascii="Times New Roman" w:hAnsi="Times New Roman" w:cs="Times New Roman"/>
          <w:b/>
          <w:sz w:val="24"/>
          <w:szCs w:val="24"/>
        </w:rPr>
      </w:pPr>
    </w:p>
    <w:p w:rsidR="00AE49EC" w:rsidRDefault="00AE49EC" w:rsidP="00194DC0">
      <w:pPr>
        <w:jc w:val="center"/>
        <w:rPr>
          <w:rFonts w:ascii="Times New Roman" w:hAnsi="Times New Roman" w:cs="Times New Roman"/>
          <w:b/>
          <w:sz w:val="24"/>
          <w:szCs w:val="24"/>
        </w:rPr>
      </w:pPr>
    </w:p>
    <w:p w:rsidR="00AE49EC" w:rsidRDefault="00AE49EC" w:rsidP="00194DC0">
      <w:pPr>
        <w:jc w:val="center"/>
        <w:rPr>
          <w:rFonts w:ascii="Times New Roman" w:hAnsi="Times New Roman" w:cs="Times New Roman"/>
          <w:b/>
          <w:sz w:val="24"/>
          <w:szCs w:val="24"/>
        </w:rPr>
      </w:pPr>
    </w:p>
    <w:p w:rsidR="00AE49EC" w:rsidRDefault="00AE49EC" w:rsidP="00194DC0">
      <w:pPr>
        <w:jc w:val="center"/>
        <w:rPr>
          <w:rFonts w:ascii="Times New Roman" w:hAnsi="Times New Roman" w:cs="Times New Roman"/>
          <w:b/>
          <w:sz w:val="24"/>
          <w:szCs w:val="24"/>
        </w:rPr>
      </w:pPr>
    </w:p>
    <w:p w:rsidR="00AE49EC" w:rsidRDefault="00AE49EC" w:rsidP="00194DC0">
      <w:pPr>
        <w:jc w:val="center"/>
        <w:rPr>
          <w:rFonts w:ascii="Times New Roman" w:hAnsi="Times New Roman" w:cs="Times New Roman"/>
          <w:b/>
          <w:sz w:val="24"/>
          <w:szCs w:val="24"/>
        </w:rPr>
      </w:pPr>
    </w:p>
    <w:p w:rsidR="00AE49EC" w:rsidRDefault="00AE49EC" w:rsidP="00194DC0">
      <w:pPr>
        <w:jc w:val="center"/>
        <w:rPr>
          <w:rFonts w:ascii="Times New Roman" w:hAnsi="Times New Roman" w:cs="Times New Roman"/>
          <w:b/>
          <w:sz w:val="24"/>
          <w:szCs w:val="24"/>
        </w:rPr>
      </w:pPr>
    </w:p>
    <w:p w:rsidR="00AE49EC" w:rsidRDefault="00AE49EC" w:rsidP="00194DC0">
      <w:pPr>
        <w:jc w:val="center"/>
        <w:rPr>
          <w:rFonts w:ascii="Times New Roman" w:hAnsi="Times New Roman" w:cs="Times New Roman"/>
          <w:b/>
          <w:sz w:val="24"/>
          <w:szCs w:val="24"/>
        </w:rPr>
      </w:pPr>
    </w:p>
    <w:p w:rsidR="00AE49EC" w:rsidRDefault="00AE49EC" w:rsidP="00194DC0">
      <w:pPr>
        <w:jc w:val="center"/>
        <w:rPr>
          <w:rFonts w:ascii="Times New Roman" w:hAnsi="Times New Roman" w:cs="Times New Roman"/>
          <w:b/>
          <w:sz w:val="24"/>
          <w:szCs w:val="24"/>
        </w:rPr>
      </w:pPr>
    </w:p>
    <w:p w:rsidR="00AE49EC" w:rsidRDefault="00AE49EC" w:rsidP="00194DC0">
      <w:pPr>
        <w:jc w:val="center"/>
        <w:rPr>
          <w:rFonts w:ascii="Times New Roman" w:hAnsi="Times New Roman" w:cs="Times New Roman"/>
          <w:b/>
          <w:sz w:val="24"/>
          <w:szCs w:val="24"/>
        </w:rPr>
      </w:pPr>
    </w:p>
    <w:p w:rsidR="00AE49EC" w:rsidRDefault="00AE49EC" w:rsidP="00194DC0">
      <w:pPr>
        <w:jc w:val="center"/>
        <w:rPr>
          <w:rFonts w:ascii="Times New Roman" w:hAnsi="Times New Roman" w:cs="Times New Roman"/>
          <w:b/>
          <w:sz w:val="24"/>
          <w:szCs w:val="24"/>
        </w:rPr>
      </w:pPr>
    </w:p>
    <w:p w:rsidR="00AE49EC" w:rsidRDefault="00AE49EC" w:rsidP="00194DC0">
      <w:pPr>
        <w:jc w:val="center"/>
        <w:rPr>
          <w:rFonts w:ascii="Times New Roman" w:hAnsi="Times New Roman" w:cs="Times New Roman"/>
          <w:b/>
          <w:sz w:val="24"/>
          <w:szCs w:val="24"/>
        </w:rPr>
      </w:pPr>
    </w:p>
    <w:p w:rsidR="00AE49EC" w:rsidRDefault="00AE49EC" w:rsidP="00194DC0">
      <w:pPr>
        <w:jc w:val="center"/>
        <w:rPr>
          <w:rFonts w:ascii="Times New Roman" w:hAnsi="Times New Roman" w:cs="Times New Roman"/>
          <w:b/>
          <w:sz w:val="24"/>
          <w:szCs w:val="24"/>
        </w:rPr>
      </w:pPr>
    </w:p>
    <w:p w:rsidR="00AE49EC" w:rsidRDefault="00AE49EC" w:rsidP="00194DC0">
      <w:pPr>
        <w:jc w:val="center"/>
        <w:rPr>
          <w:rFonts w:ascii="Times New Roman" w:hAnsi="Times New Roman" w:cs="Times New Roman"/>
          <w:b/>
          <w:sz w:val="24"/>
          <w:szCs w:val="24"/>
        </w:rPr>
      </w:pPr>
    </w:p>
    <w:p w:rsidR="00AE49EC" w:rsidRDefault="00AE49EC" w:rsidP="00194DC0">
      <w:pPr>
        <w:jc w:val="center"/>
        <w:rPr>
          <w:rFonts w:ascii="Times New Roman" w:hAnsi="Times New Roman" w:cs="Times New Roman"/>
          <w:b/>
          <w:sz w:val="24"/>
          <w:szCs w:val="24"/>
        </w:rPr>
      </w:pPr>
    </w:p>
    <w:p w:rsidR="00AE49EC" w:rsidRDefault="00AE49EC" w:rsidP="00194DC0">
      <w:pPr>
        <w:jc w:val="center"/>
        <w:rPr>
          <w:rFonts w:ascii="Times New Roman" w:hAnsi="Times New Roman" w:cs="Times New Roman"/>
          <w:b/>
          <w:sz w:val="24"/>
          <w:szCs w:val="24"/>
        </w:rPr>
      </w:pPr>
    </w:p>
    <w:p w:rsidR="00AE49EC" w:rsidRDefault="00AE49EC" w:rsidP="00194DC0">
      <w:pPr>
        <w:jc w:val="center"/>
        <w:rPr>
          <w:rFonts w:ascii="Times New Roman" w:hAnsi="Times New Roman" w:cs="Times New Roman"/>
          <w:b/>
          <w:sz w:val="24"/>
          <w:szCs w:val="24"/>
        </w:rPr>
      </w:pPr>
    </w:p>
    <w:p w:rsidR="00AE49EC" w:rsidRDefault="00AE49EC" w:rsidP="00194DC0">
      <w:pPr>
        <w:jc w:val="center"/>
        <w:rPr>
          <w:rFonts w:ascii="Times New Roman" w:hAnsi="Times New Roman" w:cs="Times New Roman"/>
          <w:b/>
          <w:sz w:val="24"/>
          <w:szCs w:val="24"/>
        </w:rPr>
      </w:pPr>
    </w:p>
    <w:p w:rsidR="00194DC0" w:rsidRPr="00F02330" w:rsidRDefault="00194DC0" w:rsidP="00194DC0">
      <w:pPr>
        <w:jc w:val="center"/>
        <w:rPr>
          <w:rFonts w:ascii="Times New Roman" w:hAnsi="Times New Roman" w:cs="Times New Roman"/>
          <w:b/>
          <w:sz w:val="24"/>
          <w:szCs w:val="24"/>
        </w:rPr>
      </w:pPr>
      <w:r w:rsidRPr="00F02330">
        <w:rPr>
          <w:rFonts w:ascii="Times New Roman" w:hAnsi="Times New Roman" w:cs="Times New Roman"/>
          <w:b/>
          <w:sz w:val="24"/>
          <w:szCs w:val="24"/>
        </w:rPr>
        <w:lastRenderedPageBreak/>
        <w:t>3. Навчальний модуль «Основи підприємницької діяльності»</w:t>
      </w:r>
    </w:p>
    <w:tbl>
      <w:tblPr>
        <w:tblStyle w:val="a6"/>
        <w:tblW w:w="10633" w:type="dxa"/>
        <w:tblInd w:w="-459" w:type="dxa"/>
        <w:tblLayout w:type="fixed"/>
        <w:tblLook w:val="04A0"/>
      </w:tblPr>
      <w:tblGrid>
        <w:gridCol w:w="5246"/>
        <w:gridCol w:w="2552"/>
        <w:gridCol w:w="2835"/>
      </w:tblGrid>
      <w:tr w:rsidR="00194DC0" w:rsidRPr="00F02330" w:rsidTr="00AE49EC">
        <w:trPr>
          <w:trHeight w:val="200"/>
        </w:trPr>
        <w:tc>
          <w:tcPr>
            <w:tcW w:w="5246" w:type="dxa"/>
          </w:tcPr>
          <w:p w:rsidR="00194DC0" w:rsidRPr="00F02330" w:rsidRDefault="00194DC0" w:rsidP="00BC28E4">
            <w:pPr>
              <w:jc w:val="both"/>
              <w:rPr>
                <w:rFonts w:ascii="Times New Roman" w:hAnsi="Times New Roman" w:cs="Times New Roman"/>
                <w:b/>
                <w:sz w:val="24"/>
                <w:szCs w:val="24"/>
              </w:rPr>
            </w:pPr>
            <w:r w:rsidRPr="00F02330">
              <w:rPr>
                <w:rFonts w:ascii="Times New Roman" w:hAnsi="Times New Roman" w:cs="Times New Roman"/>
                <w:b/>
                <w:sz w:val="24"/>
                <w:szCs w:val="24"/>
              </w:rPr>
              <w:t>Очікувальні результати навчально-пізнавальної діяльності учнів</w:t>
            </w:r>
          </w:p>
          <w:p w:rsidR="00194DC0" w:rsidRPr="00F02330" w:rsidRDefault="00194DC0" w:rsidP="00BC28E4">
            <w:pPr>
              <w:jc w:val="both"/>
              <w:rPr>
                <w:rFonts w:ascii="Times New Roman" w:hAnsi="Times New Roman" w:cs="Times New Roman"/>
                <w:b/>
                <w:sz w:val="24"/>
                <w:szCs w:val="24"/>
              </w:rPr>
            </w:pPr>
          </w:p>
        </w:tc>
        <w:tc>
          <w:tcPr>
            <w:tcW w:w="2552" w:type="dxa"/>
          </w:tcPr>
          <w:p w:rsidR="00194DC0" w:rsidRPr="00F02330" w:rsidRDefault="00194DC0" w:rsidP="00BC28E4">
            <w:pPr>
              <w:jc w:val="both"/>
              <w:rPr>
                <w:rFonts w:ascii="Times New Roman" w:hAnsi="Times New Roman" w:cs="Times New Roman"/>
                <w:b/>
                <w:sz w:val="24"/>
                <w:szCs w:val="24"/>
              </w:rPr>
            </w:pPr>
            <w:r w:rsidRPr="00F02330">
              <w:rPr>
                <w:rFonts w:ascii="Times New Roman" w:hAnsi="Times New Roman" w:cs="Times New Roman"/>
                <w:b/>
                <w:sz w:val="24"/>
                <w:szCs w:val="24"/>
              </w:rPr>
              <w:t>Алгоритм проектної діяльності учнів</w:t>
            </w:r>
          </w:p>
        </w:tc>
        <w:tc>
          <w:tcPr>
            <w:tcW w:w="2835" w:type="dxa"/>
          </w:tcPr>
          <w:p w:rsidR="00194DC0" w:rsidRPr="00F02330" w:rsidRDefault="00194DC0" w:rsidP="00BC28E4">
            <w:pPr>
              <w:jc w:val="both"/>
              <w:rPr>
                <w:rFonts w:ascii="Times New Roman" w:hAnsi="Times New Roman" w:cs="Times New Roman"/>
                <w:b/>
                <w:sz w:val="24"/>
                <w:szCs w:val="24"/>
              </w:rPr>
            </w:pPr>
            <w:r w:rsidRPr="00F02330">
              <w:rPr>
                <w:rFonts w:ascii="Times New Roman" w:hAnsi="Times New Roman" w:cs="Times New Roman"/>
                <w:b/>
                <w:sz w:val="24"/>
                <w:szCs w:val="24"/>
              </w:rPr>
              <w:t>Орієнтовні проекти</w:t>
            </w:r>
          </w:p>
        </w:tc>
      </w:tr>
      <w:tr w:rsidR="00194DC0" w:rsidRPr="00F02330" w:rsidTr="00AE49EC">
        <w:trPr>
          <w:trHeight w:val="280"/>
        </w:trPr>
        <w:tc>
          <w:tcPr>
            <w:tcW w:w="5246" w:type="dxa"/>
          </w:tcPr>
          <w:p w:rsidR="00194DC0" w:rsidRPr="00F02330" w:rsidRDefault="00194DC0" w:rsidP="00BC28E4">
            <w:pPr>
              <w:jc w:val="both"/>
              <w:rPr>
                <w:rFonts w:ascii="Times New Roman" w:hAnsi="Times New Roman" w:cs="Times New Roman"/>
                <w:i/>
                <w:sz w:val="24"/>
                <w:szCs w:val="24"/>
              </w:rPr>
            </w:pPr>
            <w:r w:rsidRPr="00F02330">
              <w:rPr>
                <w:rFonts w:ascii="Times New Roman" w:hAnsi="Times New Roman" w:cs="Times New Roman"/>
                <w:i/>
                <w:sz w:val="24"/>
                <w:szCs w:val="24"/>
              </w:rPr>
              <w:t>Учень/учениця:</w:t>
            </w:r>
          </w:p>
          <w:p w:rsidR="00194DC0" w:rsidRPr="00F02330" w:rsidRDefault="00194DC0" w:rsidP="00BC28E4">
            <w:pPr>
              <w:jc w:val="both"/>
              <w:rPr>
                <w:rFonts w:ascii="Times New Roman" w:hAnsi="Times New Roman" w:cs="Times New Roman"/>
                <w:b/>
                <w:sz w:val="24"/>
                <w:szCs w:val="24"/>
              </w:rPr>
            </w:pPr>
            <w:proofErr w:type="spellStart"/>
            <w:r w:rsidRPr="00F02330">
              <w:rPr>
                <w:rFonts w:ascii="Times New Roman" w:hAnsi="Times New Roman" w:cs="Times New Roman"/>
                <w:b/>
                <w:sz w:val="24"/>
                <w:szCs w:val="24"/>
              </w:rPr>
              <w:t>Знаннєвий</w:t>
            </w:r>
            <w:proofErr w:type="spellEnd"/>
            <w:r w:rsidRPr="00F02330">
              <w:rPr>
                <w:rFonts w:ascii="Times New Roman" w:hAnsi="Times New Roman" w:cs="Times New Roman"/>
                <w:b/>
                <w:sz w:val="24"/>
                <w:szCs w:val="24"/>
              </w:rPr>
              <w:t xml:space="preserve"> компонент</w:t>
            </w:r>
          </w:p>
          <w:p w:rsidR="00194DC0" w:rsidRPr="00F02330" w:rsidRDefault="00194DC0" w:rsidP="00AE49EC">
            <w:pPr>
              <w:ind w:left="317" w:hanging="317"/>
              <w:jc w:val="both"/>
              <w:rPr>
                <w:rFonts w:ascii="Times New Roman" w:hAnsi="Times New Roman" w:cs="Times New Roman"/>
                <w:sz w:val="24"/>
                <w:szCs w:val="24"/>
              </w:rPr>
            </w:pPr>
            <w:r w:rsidRPr="00F02330">
              <w:rPr>
                <w:rFonts w:ascii="Times New Roman" w:hAnsi="Times New Roman" w:cs="Times New Roman"/>
                <w:sz w:val="24"/>
                <w:szCs w:val="24"/>
              </w:rPr>
              <w:t xml:space="preserve">Розуміє  підприємництво як вид власної чи колективної господарської діяльності. </w:t>
            </w:r>
          </w:p>
          <w:p w:rsidR="00194DC0" w:rsidRPr="00F02330" w:rsidRDefault="00194DC0" w:rsidP="00BC28E4">
            <w:pPr>
              <w:jc w:val="both"/>
              <w:rPr>
                <w:rFonts w:ascii="Times New Roman" w:hAnsi="Times New Roman" w:cs="Times New Roman"/>
                <w:sz w:val="24"/>
                <w:szCs w:val="24"/>
              </w:rPr>
            </w:pPr>
            <w:r w:rsidRPr="00F02330">
              <w:rPr>
                <w:rFonts w:ascii="Times New Roman" w:hAnsi="Times New Roman" w:cs="Times New Roman"/>
                <w:sz w:val="24"/>
                <w:szCs w:val="24"/>
              </w:rPr>
              <w:t>Знає  основи правової бази розвитку підприємництва, основні функції підприємництва, суб'єкти та об'єкти підприємницької діяльності.</w:t>
            </w:r>
          </w:p>
          <w:p w:rsidR="00194DC0" w:rsidRPr="00F02330" w:rsidRDefault="00194DC0" w:rsidP="00BC28E4">
            <w:pPr>
              <w:jc w:val="both"/>
              <w:rPr>
                <w:rFonts w:ascii="Times New Roman" w:hAnsi="Times New Roman" w:cs="Times New Roman"/>
                <w:sz w:val="24"/>
                <w:szCs w:val="24"/>
              </w:rPr>
            </w:pPr>
            <w:r w:rsidRPr="00F02330">
              <w:rPr>
                <w:rFonts w:ascii="Times New Roman" w:hAnsi="Times New Roman" w:cs="Times New Roman"/>
                <w:sz w:val="24"/>
                <w:szCs w:val="24"/>
              </w:rPr>
              <w:t>Розуміє призначення та послідовність створення бізнес-плану.</w:t>
            </w:r>
          </w:p>
          <w:p w:rsidR="00194DC0" w:rsidRPr="00F02330" w:rsidRDefault="00194DC0" w:rsidP="00BC28E4">
            <w:pPr>
              <w:jc w:val="both"/>
              <w:rPr>
                <w:rFonts w:ascii="Times New Roman" w:hAnsi="Times New Roman" w:cs="Times New Roman"/>
                <w:sz w:val="24"/>
                <w:szCs w:val="24"/>
              </w:rPr>
            </w:pPr>
            <w:r w:rsidRPr="00F02330">
              <w:rPr>
                <w:rFonts w:ascii="Times New Roman" w:hAnsi="Times New Roman" w:cs="Times New Roman"/>
                <w:sz w:val="24"/>
                <w:szCs w:val="24"/>
              </w:rPr>
              <w:t>Розуміє основні поняття: «ринок», «запити споживча», «товар», «вартість», «собівартість», «прибуток» тощо, у контексті організації власної підприємницької справи.</w:t>
            </w:r>
          </w:p>
          <w:p w:rsidR="00194DC0" w:rsidRPr="00F02330" w:rsidRDefault="00194DC0" w:rsidP="00BC28E4">
            <w:pPr>
              <w:jc w:val="both"/>
              <w:rPr>
                <w:rFonts w:ascii="Times New Roman" w:hAnsi="Times New Roman" w:cs="Times New Roman"/>
                <w:sz w:val="24"/>
                <w:szCs w:val="24"/>
              </w:rPr>
            </w:pPr>
            <w:r w:rsidRPr="00F02330">
              <w:rPr>
                <w:rFonts w:ascii="Times New Roman" w:hAnsi="Times New Roman" w:cs="Times New Roman"/>
                <w:sz w:val="24"/>
                <w:szCs w:val="24"/>
              </w:rPr>
              <w:t>Називає  рушійні сили розвитку підприємництва, ключові поняття власного проекту.</w:t>
            </w:r>
          </w:p>
          <w:p w:rsidR="00194DC0" w:rsidRPr="00F02330" w:rsidRDefault="00194DC0" w:rsidP="00BC28E4">
            <w:pPr>
              <w:jc w:val="both"/>
              <w:rPr>
                <w:rFonts w:ascii="Times New Roman" w:hAnsi="Times New Roman" w:cs="Times New Roman"/>
                <w:sz w:val="24"/>
                <w:szCs w:val="24"/>
              </w:rPr>
            </w:pPr>
            <w:r w:rsidRPr="00F02330">
              <w:rPr>
                <w:rFonts w:ascii="Times New Roman" w:hAnsi="Times New Roman" w:cs="Times New Roman"/>
                <w:sz w:val="24"/>
                <w:szCs w:val="24"/>
              </w:rPr>
              <w:t>Розрізняє основні види підприємств та їх організаційні форми.</w:t>
            </w:r>
          </w:p>
          <w:p w:rsidR="00194DC0" w:rsidRPr="00F02330" w:rsidRDefault="00194DC0" w:rsidP="00BC28E4">
            <w:pPr>
              <w:jc w:val="both"/>
              <w:rPr>
                <w:rFonts w:ascii="Times New Roman" w:hAnsi="Times New Roman" w:cs="Times New Roman"/>
                <w:b/>
                <w:sz w:val="24"/>
                <w:szCs w:val="24"/>
              </w:rPr>
            </w:pPr>
          </w:p>
          <w:p w:rsidR="00194DC0" w:rsidRPr="00F02330" w:rsidRDefault="00194DC0" w:rsidP="00BC28E4">
            <w:pPr>
              <w:jc w:val="both"/>
              <w:rPr>
                <w:rFonts w:ascii="Times New Roman" w:hAnsi="Times New Roman" w:cs="Times New Roman"/>
                <w:b/>
                <w:sz w:val="24"/>
                <w:szCs w:val="24"/>
              </w:rPr>
            </w:pPr>
            <w:proofErr w:type="spellStart"/>
            <w:r w:rsidRPr="00F02330">
              <w:rPr>
                <w:rFonts w:ascii="Times New Roman" w:hAnsi="Times New Roman" w:cs="Times New Roman"/>
                <w:b/>
                <w:sz w:val="24"/>
                <w:szCs w:val="24"/>
              </w:rPr>
              <w:t>Діяльнісний</w:t>
            </w:r>
            <w:proofErr w:type="spellEnd"/>
            <w:r w:rsidRPr="00F02330">
              <w:rPr>
                <w:rFonts w:ascii="Times New Roman" w:hAnsi="Times New Roman" w:cs="Times New Roman"/>
                <w:b/>
                <w:sz w:val="24"/>
                <w:szCs w:val="24"/>
              </w:rPr>
              <w:t xml:space="preserve"> компонент</w:t>
            </w:r>
          </w:p>
          <w:p w:rsidR="00194DC0" w:rsidRPr="00F02330" w:rsidRDefault="00194DC0" w:rsidP="00BC28E4">
            <w:pPr>
              <w:jc w:val="both"/>
              <w:rPr>
                <w:rFonts w:ascii="Times New Roman" w:hAnsi="Times New Roman" w:cs="Times New Roman"/>
                <w:sz w:val="24"/>
                <w:szCs w:val="24"/>
              </w:rPr>
            </w:pPr>
            <w:r w:rsidRPr="00F02330">
              <w:rPr>
                <w:rFonts w:ascii="Times New Roman" w:hAnsi="Times New Roman" w:cs="Times New Roman"/>
                <w:sz w:val="24"/>
                <w:szCs w:val="24"/>
              </w:rPr>
              <w:t>Вибирає сфери діяльності. Здійснює пошук   підприємницьких ідей та їх джерел реалізації. Добирає форми організації бізнесу.</w:t>
            </w:r>
          </w:p>
          <w:p w:rsidR="00194DC0" w:rsidRPr="00F02330" w:rsidRDefault="00194DC0" w:rsidP="00BC28E4">
            <w:pPr>
              <w:jc w:val="both"/>
              <w:rPr>
                <w:rFonts w:ascii="Times New Roman" w:hAnsi="Times New Roman" w:cs="Times New Roman"/>
                <w:sz w:val="24"/>
                <w:szCs w:val="24"/>
              </w:rPr>
            </w:pPr>
            <w:r w:rsidRPr="00F02330">
              <w:rPr>
                <w:rFonts w:ascii="Times New Roman" w:hAnsi="Times New Roman" w:cs="Times New Roman"/>
                <w:sz w:val="24"/>
                <w:szCs w:val="24"/>
              </w:rPr>
              <w:t>Здійснює збір та аналіз маркетингової, виробничої та фінансової інформації про майбутній бізнес.</w:t>
            </w:r>
          </w:p>
          <w:p w:rsidR="00194DC0" w:rsidRPr="00F02330" w:rsidRDefault="00194DC0" w:rsidP="00BC28E4">
            <w:pPr>
              <w:jc w:val="both"/>
              <w:rPr>
                <w:rFonts w:ascii="Times New Roman" w:hAnsi="Times New Roman" w:cs="Times New Roman"/>
                <w:sz w:val="24"/>
                <w:szCs w:val="24"/>
              </w:rPr>
            </w:pPr>
            <w:r w:rsidRPr="00F02330">
              <w:rPr>
                <w:rFonts w:ascii="Times New Roman" w:hAnsi="Times New Roman" w:cs="Times New Roman"/>
                <w:sz w:val="24"/>
                <w:szCs w:val="24"/>
              </w:rPr>
              <w:t xml:space="preserve">Визначає головне призначення, особливий шлях втілення власної справи (бізнес-проект), що відрізнятиме її від конкурентів. </w:t>
            </w:r>
          </w:p>
          <w:p w:rsidR="00194DC0" w:rsidRPr="00F02330" w:rsidRDefault="00194DC0" w:rsidP="00BC28E4">
            <w:pPr>
              <w:jc w:val="both"/>
              <w:rPr>
                <w:rFonts w:ascii="Times New Roman" w:hAnsi="Times New Roman" w:cs="Times New Roman"/>
                <w:sz w:val="24"/>
                <w:szCs w:val="24"/>
              </w:rPr>
            </w:pPr>
            <w:r w:rsidRPr="00F02330">
              <w:rPr>
                <w:rFonts w:ascii="Times New Roman" w:hAnsi="Times New Roman" w:cs="Times New Roman"/>
                <w:sz w:val="24"/>
                <w:szCs w:val="24"/>
              </w:rPr>
              <w:t xml:space="preserve">Аналізує ризики майбутньої справи: характеризує можливості та загрози розвитку створюваної справи у зовнішньому середовищі. </w:t>
            </w:r>
          </w:p>
          <w:p w:rsidR="00194DC0" w:rsidRPr="00F02330" w:rsidRDefault="00194DC0" w:rsidP="00BC28E4">
            <w:pPr>
              <w:jc w:val="both"/>
              <w:rPr>
                <w:rFonts w:ascii="Times New Roman" w:hAnsi="Times New Roman" w:cs="Times New Roman"/>
                <w:sz w:val="24"/>
                <w:szCs w:val="24"/>
              </w:rPr>
            </w:pPr>
            <w:r w:rsidRPr="00F02330">
              <w:rPr>
                <w:rFonts w:ascii="Times New Roman" w:hAnsi="Times New Roman" w:cs="Times New Roman"/>
                <w:sz w:val="24"/>
                <w:szCs w:val="24"/>
              </w:rPr>
              <w:t>Складає та оформляє бізнес-план майбутньої справи.</w:t>
            </w:r>
          </w:p>
          <w:p w:rsidR="00194DC0" w:rsidRPr="00F02330" w:rsidRDefault="00194DC0" w:rsidP="00BC28E4">
            <w:pPr>
              <w:jc w:val="both"/>
              <w:rPr>
                <w:rFonts w:ascii="Times New Roman" w:hAnsi="Times New Roman" w:cs="Times New Roman"/>
                <w:b/>
                <w:sz w:val="24"/>
                <w:szCs w:val="24"/>
              </w:rPr>
            </w:pPr>
          </w:p>
          <w:p w:rsidR="00194DC0" w:rsidRPr="00F02330" w:rsidRDefault="00194DC0" w:rsidP="00BC28E4">
            <w:pPr>
              <w:jc w:val="both"/>
              <w:rPr>
                <w:rFonts w:ascii="Times New Roman" w:hAnsi="Times New Roman" w:cs="Times New Roman"/>
                <w:b/>
                <w:sz w:val="24"/>
                <w:szCs w:val="24"/>
              </w:rPr>
            </w:pPr>
            <w:r w:rsidRPr="00F02330">
              <w:rPr>
                <w:rFonts w:ascii="Times New Roman" w:hAnsi="Times New Roman" w:cs="Times New Roman"/>
                <w:b/>
                <w:sz w:val="24"/>
                <w:szCs w:val="24"/>
              </w:rPr>
              <w:t>Ціннісний компонент</w:t>
            </w:r>
          </w:p>
          <w:p w:rsidR="00194DC0" w:rsidRPr="00F02330" w:rsidRDefault="00194DC0" w:rsidP="00BC28E4">
            <w:pPr>
              <w:jc w:val="both"/>
              <w:rPr>
                <w:rFonts w:ascii="Times New Roman" w:hAnsi="Times New Roman" w:cs="Times New Roman"/>
                <w:sz w:val="24"/>
                <w:szCs w:val="24"/>
              </w:rPr>
            </w:pPr>
            <w:r w:rsidRPr="00F02330">
              <w:rPr>
                <w:rFonts w:ascii="Times New Roman" w:hAnsi="Times New Roman" w:cs="Times New Roman"/>
                <w:sz w:val="24"/>
                <w:szCs w:val="24"/>
              </w:rPr>
              <w:t>Усвідомлює можливості підприємництва у створенні власного добробуту та його значення для суспільства.</w:t>
            </w:r>
          </w:p>
          <w:p w:rsidR="00194DC0" w:rsidRPr="00F02330" w:rsidRDefault="00194DC0" w:rsidP="00BC28E4">
            <w:pPr>
              <w:jc w:val="both"/>
              <w:rPr>
                <w:rFonts w:ascii="Times New Roman" w:hAnsi="Times New Roman" w:cs="Times New Roman"/>
                <w:sz w:val="24"/>
                <w:szCs w:val="24"/>
              </w:rPr>
            </w:pPr>
            <w:r w:rsidRPr="00F02330">
              <w:rPr>
                <w:rFonts w:ascii="Times New Roman" w:hAnsi="Times New Roman" w:cs="Times New Roman"/>
                <w:sz w:val="24"/>
                <w:szCs w:val="24"/>
              </w:rPr>
              <w:t xml:space="preserve">Обґрунтовує доцільність організації власної справи. </w:t>
            </w:r>
          </w:p>
          <w:p w:rsidR="00194DC0" w:rsidRPr="00F02330" w:rsidRDefault="00194DC0" w:rsidP="00BC28E4">
            <w:pPr>
              <w:jc w:val="both"/>
              <w:rPr>
                <w:rFonts w:ascii="Times New Roman" w:hAnsi="Times New Roman" w:cs="Times New Roman"/>
                <w:sz w:val="24"/>
                <w:szCs w:val="24"/>
              </w:rPr>
            </w:pPr>
            <w:r w:rsidRPr="00F02330">
              <w:rPr>
                <w:rFonts w:ascii="Times New Roman" w:hAnsi="Times New Roman" w:cs="Times New Roman"/>
                <w:sz w:val="24"/>
                <w:szCs w:val="24"/>
              </w:rPr>
              <w:t>Усвідомлює необхідність використання знань з основ підприємницької діяльності для створення прибуткової справи</w:t>
            </w:r>
          </w:p>
        </w:tc>
        <w:tc>
          <w:tcPr>
            <w:tcW w:w="2552" w:type="dxa"/>
          </w:tcPr>
          <w:p w:rsidR="00194DC0" w:rsidRPr="00F02330" w:rsidRDefault="00194DC0" w:rsidP="00BC28E4">
            <w:pPr>
              <w:jc w:val="both"/>
              <w:rPr>
                <w:rFonts w:ascii="Times New Roman" w:hAnsi="Times New Roman" w:cs="Times New Roman"/>
                <w:sz w:val="24"/>
                <w:szCs w:val="24"/>
              </w:rPr>
            </w:pPr>
            <w:r w:rsidRPr="00F02330">
              <w:rPr>
                <w:rFonts w:ascii="Times New Roman" w:hAnsi="Times New Roman" w:cs="Times New Roman"/>
                <w:sz w:val="24"/>
                <w:szCs w:val="24"/>
              </w:rPr>
              <w:t xml:space="preserve">Визначення теми та завдань проекту. Інформація актуальна для організації підприємницької справи (основні поняття тощо). </w:t>
            </w:r>
          </w:p>
          <w:p w:rsidR="00194DC0" w:rsidRPr="00F02330" w:rsidRDefault="00194DC0" w:rsidP="00BC28E4">
            <w:pPr>
              <w:jc w:val="both"/>
              <w:rPr>
                <w:rFonts w:ascii="Times New Roman" w:hAnsi="Times New Roman" w:cs="Times New Roman"/>
                <w:sz w:val="24"/>
                <w:szCs w:val="24"/>
              </w:rPr>
            </w:pPr>
            <w:r w:rsidRPr="00F02330">
              <w:rPr>
                <w:rFonts w:ascii="Times New Roman" w:hAnsi="Times New Roman" w:cs="Times New Roman"/>
                <w:sz w:val="24"/>
                <w:szCs w:val="24"/>
              </w:rPr>
              <w:t xml:space="preserve">Добір засобів та аналіз інформації для реалізації проекту. Характеристика ключових понять для досягнення поставлених завдань. </w:t>
            </w:r>
          </w:p>
          <w:p w:rsidR="00194DC0" w:rsidRPr="00F02330" w:rsidRDefault="00194DC0" w:rsidP="00BC28E4">
            <w:pPr>
              <w:jc w:val="both"/>
              <w:rPr>
                <w:rFonts w:ascii="Times New Roman" w:hAnsi="Times New Roman" w:cs="Times New Roman"/>
                <w:sz w:val="24"/>
                <w:szCs w:val="24"/>
              </w:rPr>
            </w:pPr>
            <w:r w:rsidRPr="00F02330">
              <w:rPr>
                <w:rFonts w:ascii="Times New Roman" w:hAnsi="Times New Roman" w:cs="Times New Roman"/>
                <w:sz w:val="24"/>
                <w:szCs w:val="24"/>
              </w:rPr>
              <w:t xml:space="preserve">Визначення послідовності реалізації проекту. Виконання робіт відповідно до складеного бізнес-плану. </w:t>
            </w:r>
          </w:p>
          <w:p w:rsidR="00194DC0" w:rsidRPr="00F02330" w:rsidRDefault="00194DC0" w:rsidP="00BC28E4">
            <w:pPr>
              <w:jc w:val="both"/>
              <w:rPr>
                <w:rFonts w:ascii="Times New Roman" w:hAnsi="Times New Roman" w:cs="Times New Roman"/>
                <w:sz w:val="24"/>
                <w:szCs w:val="24"/>
              </w:rPr>
            </w:pPr>
            <w:r w:rsidRPr="00F02330">
              <w:rPr>
                <w:rFonts w:ascii="Times New Roman" w:hAnsi="Times New Roman" w:cs="Times New Roman"/>
                <w:sz w:val="24"/>
                <w:szCs w:val="24"/>
              </w:rPr>
              <w:t>Презентація проекту</w:t>
            </w:r>
          </w:p>
        </w:tc>
        <w:tc>
          <w:tcPr>
            <w:tcW w:w="2835" w:type="dxa"/>
          </w:tcPr>
          <w:p w:rsidR="00194DC0" w:rsidRPr="00F02330" w:rsidRDefault="00194DC0" w:rsidP="00BC28E4">
            <w:pPr>
              <w:jc w:val="both"/>
              <w:rPr>
                <w:rFonts w:ascii="Times New Roman" w:hAnsi="Times New Roman" w:cs="Times New Roman"/>
                <w:sz w:val="24"/>
                <w:szCs w:val="24"/>
              </w:rPr>
            </w:pPr>
          </w:p>
          <w:p w:rsidR="00194DC0" w:rsidRPr="00F02330" w:rsidRDefault="00194DC0" w:rsidP="00BC28E4">
            <w:pPr>
              <w:jc w:val="both"/>
              <w:rPr>
                <w:rFonts w:ascii="Times New Roman" w:hAnsi="Times New Roman" w:cs="Times New Roman"/>
                <w:sz w:val="24"/>
                <w:szCs w:val="24"/>
              </w:rPr>
            </w:pPr>
            <w:r w:rsidRPr="00F02330">
              <w:rPr>
                <w:rFonts w:ascii="Times New Roman" w:hAnsi="Times New Roman" w:cs="Times New Roman"/>
                <w:sz w:val="24"/>
                <w:szCs w:val="24"/>
              </w:rPr>
              <w:t>Мале підприємництво «Український сувенір» (роздрібна торгівля)</w:t>
            </w:r>
          </w:p>
          <w:p w:rsidR="00194DC0" w:rsidRPr="00F02330" w:rsidRDefault="00194DC0" w:rsidP="00BC28E4">
            <w:pPr>
              <w:jc w:val="both"/>
              <w:rPr>
                <w:rFonts w:ascii="Times New Roman" w:hAnsi="Times New Roman" w:cs="Times New Roman"/>
                <w:sz w:val="24"/>
                <w:szCs w:val="24"/>
              </w:rPr>
            </w:pPr>
          </w:p>
          <w:p w:rsidR="00194DC0" w:rsidRPr="00F02330" w:rsidRDefault="00194DC0" w:rsidP="00BC28E4">
            <w:pPr>
              <w:jc w:val="both"/>
              <w:rPr>
                <w:rFonts w:ascii="Times New Roman" w:hAnsi="Times New Roman" w:cs="Times New Roman"/>
                <w:sz w:val="24"/>
                <w:szCs w:val="24"/>
              </w:rPr>
            </w:pPr>
          </w:p>
        </w:tc>
      </w:tr>
    </w:tbl>
    <w:p w:rsidR="00194DC0" w:rsidRPr="00F02330" w:rsidRDefault="00194DC0" w:rsidP="00194DC0">
      <w:pPr>
        <w:spacing w:after="0" w:line="240" w:lineRule="auto"/>
        <w:ind w:firstLine="851"/>
        <w:jc w:val="both"/>
        <w:rPr>
          <w:rFonts w:ascii="Times New Roman" w:hAnsi="Times New Roman" w:cs="Times New Roman"/>
          <w:sz w:val="24"/>
          <w:szCs w:val="24"/>
        </w:rPr>
      </w:pPr>
    </w:p>
    <w:p w:rsidR="00194DC0" w:rsidRPr="00F02330" w:rsidRDefault="00194DC0" w:rsidP="00194DC0">
      <w:pPr>
        <w:spacing w:after="0" w:line="240" w:lineRule="auto"/>
        <w:ind w:firstLine="851"/>
        <w:jc w:val="both"/>
        <w:rPr>
          <w:rFonts w:ascii="Times New Roman" w:hAnsi="Times New Roman" w:cs="Times New Roman"/>
          <w:b/>
          <w:sz w:val="24"/>
          <w:szCs w:val="24"/>
        </w:rPr>
      </w:pPr>
    </w:p>
    <w:p w:rsidR="00194DC0" w:rsidRPr="00F02330" w:rsidRDefault="00194DC0" w:rsidP="00194DC0">
      <w:pPr>
        <w:spacing w:after="0" w:line="240" w:lineRule="auto"/>
        <w:jc w:val="center"/>
        <w:rPr>
          <w:rFonts w:ascii="Times New Roman" w:hAnsi="Times New Roman" w:cs="Times New Roman"/>
          <w:b/>
          <w:sz w:val="24"/>
          <w:szCs w:val="24"/>
        </w:rPr>
      </w:pPr>
      <w:r w:rsidRPr="00F02330">
        <w:rPr>
          <w:rFonts w:ascii="Times New Roman" w:hAnsi="Times New Roman" w:cs="Times New Roman"/>
          <w:b/>
          <w:sz w:val="24"/>
          <w:szCs w:val="24"/>
        </w:rPr>
        <w:lastRenderedPageBreak/>
        <w:t>4. Структура навчальної програми</w:t>
      </w:r>
    </w:p>
    <w:p w:rsidR="00194DC0" w:rsidRPr="00F02330" w:rsidRDefault="00194DC0" w:rsidP="00194DC0">
      <w:pPr>
        <w:spacing w:after="0" w:line="240" w:lineRule="auto"/>
        <w:ind w:firstLine="851"/>
        <w:jc w:val="both"/>
        <w:rPr>
          <w:rFonts w:ascii="Times New Roman" w:hAnsi="Times New Roman" w:cs="Times New Roman"/>
          <w:sz w:val="24"/>
          <w:szCs w:val="24"/>
        </w:rPr>
      </w:pPr>
    </w:p>
    <w:p w:rsidR="00194DC0" w:rsidRPr="00F02330" w:rsidRDefault="00194DC0" w:rsidP="00194DC0">
      <w:pPr>
        <w:spacing w:after="0" w:line="240" w:lineRule="auto"/>
        <w:ind w:firstLine="851"/>
        <w:jc w:val="both"/>
        <w:rPr>
          <w:rFonts w:ascii="Times New Roman" w:hAnsi="Times New Roman" w:cs="Times New Roman"/>
          <w:sz w:val="24"/>
          <w:szCs w:val="24"/>
        </w:rPr>
      </w:pPr>
      <w:r w:rsidRPr="00F02330">
        <w:rPr>
          <w:rFonts w:ascii="Times New Roman" w:hAnsi="Times New Roman" w:cs="Times New Roman"/>
          <w:sz w:val="24"/>
          <w:szCs w:val="24"/>
        </w:rPr>
        <w:t>Навчальна програма «Технології» (рівень стандарту) має модульну структуру і складається з десяти  обов’язково-вибіркових навчальних модулів, з яких учні спільно з учителем обирають лише три, для вивчення упродовж навчального року (двох):  «Дизайн предметів інтер’єру», «Техніки декоративно-ужиткового мистецтва», «Дизайн сучасного одягу», «Краса та здоров’я», «Кулінарія», «Ландшафтний дизайн», «Основи підприємницької діяльності», «Основи автоматики і робототехніки», «Комп’ютерне проектування», «Креслення».</w:t>
      </w:r>
    </w:p>
    <w:p w:rsidR="00194DC0" w:rsidRPr="00F02330" w:rsidRDefault="00194DC0" w:rsidP="00194DC0">
      <w:pPr>
        <w:spacing w:after="0" w:line="240" w:lineRule="auto"/>
        <w:ind w:firstLine="851"/>
        <w:jc w:val="both"/>
        <w:rPr>
          <w:rFonts w:ascii="Times New Roman" w:hAnsi="Times New Roman" w:cs="Times New Roman"/>
          <w:sz w:val="24"/>
          <w:szCs w:val="24"/>
        </w:rPr>
      </w:pPr>
      <w:r w:rsidRPr="00F02330">
        <w:rPr>
          <w:rFonts w:ascii="Times New Roman" w:hAnsi="Times New Roman" w:cs="Times New Roman"/>
          <w:sz w:val="24"/>
          <w:szCs w:val="24"/>
        </w:rPr>
        <w:t>Навчальний модуль, за своїм змістовим наповненням, є логічно завершеним навчальним (творчим) проектом, який учні виконують колективно або за іншою формою визначеною учителем.</w:t>
      </w:r>
    </w:p>
    <w:p w:rsidR="00194DC0" w:rsidRPr="00F02330" w:rsidRDefault="00194DC0" w:rsidP="00194DC0">
      <w:pPr>
        <w:spacing w:after="0" w:line="240" w:lineRule="auto"/>
        <w:ind w:firstLine="851"/>
        <w:jc w:val="both"/>
        <w:rPr>
          <w:rFonts w:ascii="Times New Roman" w:hAnsi="Times New Roman" w:cs="Times New Roman"/>
          <w:sz w:val="24"/>
          <w:szCs w:val="24"/>
        </w:rPr>
      </w:pPr>
      <w:r w:rsidRPr="00F02330">
        <w:rPr>
          <w:rFonts w:ascii="Times New Roman" w:hAnsi="Times New Roman" w:cs="Times New Roman"/>
          <w:sz w:val="24"/>
          <w:szCs w:val="24"/>
        </w:rPr>
        <w:t>Структура модуля складається з очікувань навчально-пізнавальної діяльності учнів, алгоритму проектної діяльності учнів та орієнтовного переліку творчих проектів.</w:t>
      </w:r>
    </w:p>
    <w:p w:rsidR="00194DC0" w:rsidRPr="00F02330" w:rsidRDefault="00194DC0" w:rsidP="00194DC0">
      <w:pPr>
        <w:spacing w:after="0" w:line="240" w:lineRule="auto"/>
        <w:ind w:firstLine="851"/>
        <w:jc w:val="both"/>
        <w:rPr>
          <w:rFonts w:ascii="Times New Roman" w:hAnsi="Times New Roman" w:cs="Times New Roman"/>
          <w:sz w:val="24"/>
          <w:szCs w:val="24"/>
        </w:rPr>
      </w:pPr>
      <w:r w:rsidRPr="00F02330">
        <w:rPr>
          <w:rFonts w:ascii="Times New Roman" w:hAnsi="Times New Roman" w:cs="Times New Roman"/>
          <w:sz w:val="24"/>
          <w:szCs w:val="24"/>
        </w:rPr>
        <w:t xml:space="preserve">На вивчення обраних навчальних модулів відводиться 105 годин. Кількість годин, що відводиться на вивчення кожного з трьох обраних модулів, учитель визначає самостійно з урахуванням особливостей проектної діяльності учнів, матеріальних можливостей школи тощо. </w:t>
      </w:r>
    </w:p>
    <w:p w:rsidR="00194DC0" w:rsidRPr="00F02330" w:rsidRDefault="00194DC0" w:rsidP="00194DC0">
      <w:pPr>
        <w:spacing w:after="0" w:line="240" w:lineRule="auto"/>
        <w:ind w:firstLine="851"/>
        <w:jc w:val="both"/>
        <w:rPr>
          <w:rFonts w:ascii="Times New Roman" w:hAnsi="Times New Roman" w:cs="Times New Roman"/>
          <w:sz w:val="24"/>
          <w:szCs w:val="24"/>
        </w:rPr>
      </w:pPr>
      <w:r w:rsidRPr="00F02330">
        <w:rPr>
          <w:rFonts w:ascii="Times New Roman" w:hAnsi="Times New Roman" w:cs="Times New Roman"/>
          <w:sz w:val="24"/>
          <w:szCs w:val="24"/>
        </w:rPr>
        <w:t xml:space="preserve">Основою для вивчення будь-якого модуля є проектно-технологічна система навчання, яка ґрунтується на творчій, навчально-пізнавальній та дослідно-пошуковій діяльності старшокласників від творчого задуму до реалізації ідеї у завершений проект.   </w:t>
      </w:r>
    </w:p>
    <w:tbl>
      <w:tblPr>
        <w:tblpPr w:leftFromText="180" w:rightFromText="180" w:vertAnchor="text" w:horzAnchor="margin" w:tblpY="421"/>
        <w:tblW w:w="9769" w:type="dxa"/>
        <w:tblLook w:val="04A0"/>
      </w:tblPr>
      <w:tblGrid>
        <w:gridCol w:w="747"/>
        <w:gridCol w:w="5457"/>
        <w:gridCol w:w="1276"/>
        <w:gridCol w:w="1134"/>
        <w:gridCol w:w="1155"/>
      </w:tblGrid>
      <w:tr w:rsidR="00047EEC" w:rsidRPr="00F02330" w:rsidTr="00B96107">
        <w:trPr>
          <w:trHeight w:val="353"/>
        </w:trPr>
        <w:tc>
          <w:tcPr>
            <w:tcW w:w="9769" w:type="dxa"/>
            <w:gridSpan w:val="5"/>
            <w:tcBorders>
              <w:top w:val="nil"/>
              <w:left w:val="nil"/>
              <w:bottom w:val="single" w:sz="4" w:space="0" w:color="auto"/>
              <w:right w:val="nil"/>
            </w:tcBorders>
            <w:shd w:val="clear" w:color="auto" w:fill="auto"/>
            <w:noWrap/>
            <w:vAlign w:val="bottom"/>
            <w:hideMark/>
          </w:tcPr>
          <w:p w:rsidR="00194DC0" w:rsidRPr="00F02330" w:rsidRDefault="00194DC0" w:rsidP="008A371C">
            <w:pPr>
              <w:spacing w:after="0" w:line="240" w:lineRule="auto"/>
              <w:jc w:val="center"/>
              <w:rPr>
                <w:rFonts w:ascii="Times New Roman" w:eastAsia="Times New Roman" w:hAnsi="Times New Roman" w:cs="Times New Roman"/>
                <w:b/>
                <w:color w:val="000000"/>
                <w:sz w:val="24"/>
                <w:szCs w:val="24"/>
                <w:lang w:val="ru-RU" w:eastAsia="ru-RU"/>
              </w:rPr>
            </w:pPr>
          </w:p>
        </w:tc>
      </w:tr>
      <w:tr w:rsidR="00047EEC" w:rsidRPr="00F02330" w:rsidTr="00B96107">
        <w:trPr>
          <w:trHeight w:val="353"/>
        </w:trPr>
        <w:tc>
          <w:tcPr>
            <w:tcW w:w="747" w:type="dxa"/>
            <w:vMerge w:val="restart"/>
            <w:tcBorders>
              <w:top w:val="nil"/>
              <w:left w:val="single" w:sz="4" w:space="0" w:color="auto"/>
              <w:bottom w:val="single" w:sz="4" w:space="0" w:color="auto"/>
              <w:right w:val="single" w:sz="4" w:space="0" w:color="auto"/>
            </w:tcBorders>
            <w:shd w:val="clear" w:color="auto" w:fill="auto"/>
            <w:textDirection w:val="btLr"/>
            <w:vAlign w:val="bottom"/>
            <w:hideMark/>
          </w:tcPr>
          <w:p w:rsidR="00047EEC" w:rsidRPr="00F02330" w:rsidRDefault="00047EEC" w:rsidP="008A371C">
            <w:pPr>
              <w:spacing w:after="0" w:line="240" w:lineRule="auto"/>
              <w:jc w:val="center"/>
              <w:rPr>
                <w:rFonts w:ascii="Times New Roman" w:eastAsia="Times New Roman" w:hAnsi="Times New Roman" w:cs="Times New Roman"/>
                <w:color w:val="000000"/>
                <w:sz w:val="24"/>
                <w:szCs w:val="24"/>
                <w:lang w:eastAsia="ru-RU"/>
              </w:rPr>
            </w:pPr>
            <w:r w:rsidRPr="00F02330">
              <w:rPr>
                <w:rFonts w:ascii="Times New Roman" w:eastAsia="Times New Roman" w:hAnsi="Times New Roman" w:cs="Times New Roman"/>
                <w:color w:val="000000"/>
                <w:sz w:val="24"/>
                <w:szCs w:val="24"/>
                <w:lang w:eastAsia="ru-RU"/>
              </w:rPr>
              <w:t>№ п/п</w:t>
            </w:r>
          </w:p>
        </w:tc>
        <w:tc>
          <w:tcPr>
            <w:tcW w:w="5457" w:type="dxa"/>
            <w:vMerge w:val="restart"/>
            <w:tcBorders>
              <w:top w:val="nil"/>
              <w:left w:val="single" w:sz="4" w:space="0" w:color="auto"/>
              <w:bottom w:val="single" w:sz="4" w:space="0" w:color="auto"/>
              <w:right w:val="single" w:sz="4" w:space="0" w:color="auto"/>
            </w:tcBorders>
            <w:shd w:val="clear" w:color="auto" w:fill="auto"/>
            <w:vAlign w:val="center"/>
            <w:hideMark/>
          </w:tcPr>
          <w:p w:rsidR="00047EEC" w:rsidRPr="00F02330" w:rsidRDefault="00047EEC" w:rsidP="008A371C">
            <w:pPr>
              <w:spacing w:after="0" w:line="240" w:lineRule="auto"/>
              <w:jc w:val="center"/>
              <w:rPr>
                <w:rFonts w:ascii="Times New Roman" w:eastAsia="Times New Roman" w:hAnsi="Times New Roman" w:cs="Times New Roman"/>
                <w:color w:val="000000"/>
                <w:sz w:val="24"/>
                <w:szCs w:val="24"/>
                <w:lang w:eastAsia="ru-RU"/>
              </w:rPr>
            </w:pPr>
            <w:r w:rsidRPr="00F02330">
              <w:rPr>
                <w:rFonts w:ascii="Times New Roman" w:eastAsia="Times New Roman" w:hAnsi="Times New Roman" w:cs="Times New Roman"/>
                <w:color w:val="000000"/>
                <w:sz w:val="24"/>
                <w:szCs w:val="24"/>
                <w:lang w:eastAsia="ru-RU"/>
              </w:rPr>
              <w:t xml:space="preserve">  Назви змістових модулів і тем</w:t>
            </w:r>
          </w:p>
        </w:tc>
        <w:tc>
          <w:tcPr>
            <w:tcW w:w="3565" w:type="dxa"/>
            <w:gridSpan w:val="3"/>
            <w:tcBorders>
              <w:top w:val="nil"/>
              <w:left w:val="nil"/>
              <w:bottom w:val="single" w:sz="4" w:space="0" w:color="auto"/>
              <w:right w:val="single" w:sz="4" w:space="0" w:color="auto"/>
            </w:tcBorders>
            <w:shd w:val="clear" w:color="auto" w:fill="auto"/>
            <w:noWrap/>
            <w:vAlign w:val="bottom"/>
            <w:hideMark/>
          </w:tcPr>
          <w:p w:rsidR="00047EEC" w:rsidRPr="00F02330" w:rsidRDefault="00047EEC" w:rsidP="008A371C">
            <w:pPr>
              <w:spacing w:after="0" w:line="240" w:lineRule="auto"/>
              <w:jc w:val="center"/>
              <w:rPr>
                <w:rFonts w:ascii="Times New Roman" w:eastAsia="Times New Roman" w:hAnsi="Times New Roman" w:cs="Times New Roman"/>
                <w:color w:val="000000"/>
                <w:sz w:val="24"/>
                <w:szCs w:val="24"/>
                <w:lang w:eastAsia="ru-RU"/>
              </w:rPr>
            </w:pPr>
            <w:r w:rsidRPr="00F02330">
              <w:rPr>
                <w:rFonts w:ascii="Times New Roman" w:eastAsia="Times New Roman" w:hAnsi="Times New Roman" w:cs="Times New Roman"/>
                <w:color w:val="000000"/>
                <w:sz w:val="24"/>
                <w:szCs w:val="24"/>
                <w:lang w:eastAsia="ru-RU"/>
              </w:rPr>
              <w:t>Кількість годин</w:t>
            </w:r>
          </w:p>
        </w:tc>
      </w:tr>
      <w:tr w:rsidR="00047EEC" w:rsidRPr="00F02330" w:rsidTr="00B96107">
        <w:trPr>
          <w:trHeight w:val="353"/>
        </w:trPr>
        <w:tc>
          <w:tcPr>
            <w:tcW w:w="747" w:type="dxa"/>
            <w:vMerge/>
            <w:tcBorders>
              <w:top w:val="nil"/>
              <w:left w:val="single" w:sz="4" w:space="0" w:color="auto"/>
              <w:bottom w:val="single" w:sz="4" w:space="0" w:color="auto"/>
              <w:right w:val="single" w:sz="4" w:space="0" w:color="auto"/>
            </w:tcBorders>
            <w:vAlign w:val="center"/>
            <w:hideMark/>
          </w:tcPr>
          <w:p w:rsidR="00047EEC" w:rsidRPr="00F02330" w:rsidRDefault="00047EEC" w:rsidP="008A371C">
            <w:pPr>
              <w:spacing w:after="0" w:line="240" w:lineRule="auto"/>
              <w:rPr>
                <w:rFonts w:ascii="Times New Roman" w:eastAsia="Times New Roman" w:hAnsi="Times New Roman" w:cs="Times New Roman"/>
                <w:color w:val="000000"/>
                <w:sz w:val="24"/>
                <w:szCs w:val="24"/>
                <w:lang w:eastAsia="ru-RU"/>
              </w:rPr>
            </w:pPr>
          </w:p>
        </w:tc>
        <w:tc>
          <w:tcPr>
            <w:tcW w:w="5457" w:type="dxa"/>
            <w:vMerge/>
            <w:tcBorders>
              <w:top w:val="nil"/>
              <w:left w:val="single" w:sz="4" w:space="0" w:color="auto"/>
              <w:bottom w:val="single" w:sz="4" w:space="0" w:color="auto"/>
              <w:right w:val="single" w:sz="4" w:space="0" w:color="auto"/>
            </w:tcBorders>
            <w:vAlign w:val="center"/>
            <w:hideMark/>
          </w:tcPr>
          <w:p w:rsidR="00047EEC" w:rsidRPr="00F02330" w:rsidRDefault="00047EEC" w:rsidP="008A371C">
            <w:pPr>
              <w:spacing w:after="0" w:line="240" w:lineRule="auto"/>
              <w:rPr>
                <w:rFonts w:ascii="Times New Roman" w:eastAsia="Times New Roman" w:hAnsi="Times New Roman" w:cs="Times New Roman"/>
                <w:color w:val="000000"/>
                <w:sz w:val="24"/>
                <w:szCs w:val="24"/>
                <w:lang w:eastAsia="ru-RU"/>
              </w:rPr>
            </w:pPr>
          </w:p>
        </w:tc>
        <w:tc>
          <w:tcPr>
            <w:tcW w:w="3565" w:type="dxa"/>
            <w:gridSpan w:val="3"/>
            <w:tcBorders>
              <w:top w:val="single" w:sz="4" w:space="0" w:color="auto"/>
              <w:left w:val="nil"/>
              <w:bottom w:val="single" w:sz="4" w:space="0" w:color="auto"/>
              <w:right w:val="single" w:sz="4" w:space="0" w:color="auto"/>
            </w:tcBorders>
            <w:shd w:val="clear" w:color="auto" w:fill="auto"/>
            <w:noWrap/>
            <w:vAlign w:val="bottom"/>
            <w:hideMark/>
          </w:tcPr>
          <w:p w:rsidR="00047EEC" w:rsidRPr="00F02330" w:rsidRDefault="00047EEC" w:rsidP="008A371C">
            <w:pPr>
              <w:spacing w:after="0" w:line="240" w:lineRule="auto"/>
              <w:jc w:val="center"/>
              <w:rPr>
                <w:rFonts w:ascii="Times New Roman" w:eastAsia="Times New Roman" w:hAnsi="Times New Roman" w:cs="Times New Roman"/>
                <w:color w:val="000000"/>
                <w:sz w:val="24"/>
                <w:szCs w:val="24"/>
                <w:lang w:eastAsia="ru-RU"/>
              </w:rPr>
            </w:pPr>
            <w:r w:rsidRPr="00F02330">
              <w:rPr>
                <w:rFonts w:ascii="Times New Roman" w:eastAsia="Times New Roman" w:hAnsi="Times New Roman" w:cs="Times New Roman"/>
                <w:color w:val="000000"/>
                <w:sz w:val="24"/>
                <w:szCs w:val="24"/>
                <w:lang w:eastAsia="ru-RU"/>
              </w:rPr>
              <w:t>денна форма</w:t>
            </w:r>
          </w:p>
        </w:tc>
      </w:tr>
      <w:tr w:rsidR="00047EEC" w:rsidRPr="00F02330" w:rsidTr="00B96107">
        <w:trPr>
          <w:trHeight w:val="388"/>
        </w:trPr>
        <w:tc>
          <w:tcPr>
            <w:tcW w:w="747" w:type="dxa"/>
            <w:vMerge/>
            <w:tcBorders>
              <w:top w:val="nil"/>
              <w:left w:val="single" w:sz="4" w:space="0" w:color="auto"/>
              <w:bottom w:val="single" w:sz="4" w:space="0" w:color="auto"/>
              <w:right w:val="single" w:sz="4" w:space="0" w:color="auto"/>
            </w:tcBorders>
            <w:vAlign w:val="center"/>
            <w:hideMark/>
          </w:tcPr>
          <w:p w:rsidR="00047EEC" w:rsidRPr="00F02330" w:rsidRDefault="00047EEC" w:rsidP="008A371C">
            <w:pPr>
              <w:spacing w:after="0" w:line="240" w:lineRule="auto"/>
              <w:rPr>
                <w:rFonts w:ascii="Times New Roman" w:eastAsia="Times New Roman" w:hAnsi="Times New Roman" w:cs="Times New Roman"/>
                <w:color w:val="000000"/>
                <w:sz w:val="24"/>
                <w:szCs w:val="24"/>
                <w:lang w:eastAsia="ru-RU"/>
              </w:rPr>
            </w:pPr>
          </w:p>
        </w:tc>
        <w:tc>
          <w:tcPr>
            <w:tcW w:w="5457" w:type="dxa"/>
            <w:vMerge/>
            <w:tcBorders>
              <w:top w:val="nil"/>
              <w:left w:val="single" w:sz="4" w:space="0" w:color="auto"/>
              <w:bottom w:val="single" w:sz="4" w:space="0" w:color="auto"/>
              <w:right w:val="single" w:sz="4" w:space="0" w:color="auto"/>
            </w:tcBorders>
            <w:vAlign w:val="center"/>
            <w:hideMark/>
          </w:tcPr>
          <w:p w:rsidR="00047EEC" w:rsidRPr="00F02330" w:rsidRDefault="00047EEC" w:rsidP="008A371C">
            <w:pPr>
              <w:spacing w:after="0" w:line="240" w:lineRule="auto"/>
              <w:rPr>
                <w:rFonts w:ascii="Times New Roman" w:eastAsia="Times New Roman" w:hAnsi="Times New Roman" w:cs="Times New Roman"/>
                <w:color w:val="000000"/>
                <w:sz w:val="24"/>
                <w:szCs w:val="24"/>
                <w:lang w:eastAsia="ru-RU"/>
              </w:rPr>
            </w:pPr>
          </w:p>
        </w:tc>
        <w:tc>
          <w:tcPr>
            <w:tcW w:w="1276" w:type="dxa"/>
            <w:vMerge w:val="restart"/>
            <w:tcBorders>
              <w:top w:val="nil"/>
              <w:left w:val="single" w:sz="4" w:space="0" w:color="auto"/>
              <w:bottom w:val="single" w:sz="4" w:space="0" w:color="auto"/>
              <w:right w:val="single" w:sz="4" w:space="0" w:color="auto"/>
            </w:tcBorders>
            <w:shd w:val="clear" w:color="auto" w:fill="auto"/>
            <w:noWrap/>
            <w:hideMark/>
          </w:tcPr>
          <w:p w:rsidR="00047EEC" w:rsidRPr="00F02330" w:rsidRDefault="00047EEC" w:rsidP="008A371C">
            <w:pPr>
              <w:spacing w:after="0" w:line="240" w:lineRule="auto"/>
              <w:jc w:val="center"/>
              <w:rPr>
                <w:rFonts w:ascii="Times New Roman" w:eastAsia="Times New Roman" w:hAnsi="Times New Roman" w:cs="Times New Roman"/>
                <w:color w:val="000000"/>
                <w:sz w:val="24"/>
                <w:szCs w:val="24"/>
                <w:lang w:eastAsia="ru-RU"/>
              </w:rPr>
            </w:pPr>
            <w:r w:rsidRPr="00F02330">
              <w:rPr>
                <w:rFonts w:ascii="Times New Roman" w:eastAsia="Times New Roman" w:hAnsi="Times New Roman" w:cs="Times New Roman"/>
                <w:color w:val="000000"/>
                <w:sz w:val="24"/>
                <w:szCs w:val="24"/>
                <w:lang w:eastAsia="ru-RU"/>
              </w:rPr>
              <w:t>усього</w:t>
            </w:r>
          </w:p>
        </w:tc>
        <w:tc>
          <w:tcPr>
            <w:tcW w:w="2289" w:type="dxa"/>
            <w:gridSpan w:val="2"/>
            <w:tcBorders>
              <w:top w:val="single" w:sz="4" w:space="0" w:color="auto"/>
              <w:left w:val="nil"/>
              <w:bottom w:val="single" w:sz="4" w:space="0" w:color="auto"/>
              <w:right w:val="single" w:sz="4" w:space="0" w:color="auto"/>
            </w:tcBorders>
            <w:shd w:val="clear" w:color="auto" w:fill="auto"/>
            <w:noWrap/>
            <w:vAlign w:val="bottom"/>
            <w:hideMark/>
          </w:tcPr>
          <w:p w:rsidR="00047EEC" w:rsidRPr="00F02330" w:rsidRDefault="00047EEC" w:rsidP="008A371C">
            <w:pPr>
              <w:spacing w:after="0" w:line="240" w:lineRule="auto"/>
              <w:jc w:val="center"/>
              <w:rPr>
                <w:rFonts w:ascii="Times New Roman" w:eastAsia="Times New Roman" w:hAnsi="Times New Roman" w:cs="Times New Roman"/>
                <w:color w:val="000000"/>
                <w:sz w:val="24"/>
                <w:szCs w:val="24"/>
                <w:lang w:eastAsia="ru-RU"/>
              </w:rPr>
            </w:pPr>
            <w:r w:rsidRPr="00F02330">
              <w:rPr>
                <w:rFonts w:ascii="Times New Roman" w:eastAsia="Times New Roman" w:hAnsi="Times New Roman" w:cs="Times New Roman"/>
                <w:color w:val="000000"/>
                <w:sz w:val="24"/>
                <w:szCs w:val="24"/>
                <w:lang w:eastAsia="ru-RU"/>
              </w:rPr>
              <w:t>у тому числі</w:t>
            </w:r>
          </w:p>
        </w:tc>
      </w:tr>
      <w:tr w:rsidR="008623F0" w:rsidRPr="00F02330" w:rsidTr="00B96107">
        <w:trPr>
          <w:trHeight w:val="70"/>
        </w:trPr>
        <w:tc>
          <w:tcPr>
            <w:tcW w:w="747" w:type="dxa"/>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8623F0" w:rsidRPr="00F02330" w:rsidRDefault="008623F0" w:rsidP="008A371C">
            <w:pPr>
              <w:spacing w:line="240" w:lineRule="auto"/>
              <w:jc w:val="center"/>
              <w:rPr>
                <w:rFonts w:ascii="Times New Roman" w:eastAsia="Times New Roman" w:hAnsi="Times New Roman" w:cs="Times New Roman"/>
                <w:color w:val="000000"/>
                <w:sz w:val="24"/>
                <w:szCs w:val="24"/>
                <w:lang w:eastAsia="ru-RU"/>
              </w:rPr>
            </w:pPr>
          </w:p>
        </w:tc>
        <w:tc>
          <w:tcPr>
            <w:tcW w:w="5457" w:type="dxa"/>
            <w:vMerge w:val="restart"/>
            <w:tcBorders>
              <w:top w:val="nil"/>
              <w:left w:val="single" w:sz="4" w:space="0" w:color="auto"/>
              <w:bottom w:val="single" w:sz="4" w:space="0" w:color="000000"/>
              <w:right w:val="single" w:sz="4" w:space="0" w:color="auto"/>
            </w:tcBorders>
            <w:shd w:val="clear" w:color="auto" w:fill="auto"/>
            <w:hideMark/>
          </w:tcPr>
          <w:p w:rsidR="008623F0" w:rsidRPr="00F02330" w:rsidRDefault="008623F0" w:rsidP="008A371C">
            <w:pPr>
              <w:spacing w:after="0" w:line="240" w:lineRule="auto"/>
              <w:jc w:val="center"/>
              <w:rPr>
                <w:rFonts w:ascii="Times New Roman" w:eastAsia="Times New Roman" w:hAnsi="Times New Roman" w:cs="Times New Roman"/>
                <w:color w:val="000000"/>
                <w:sz w:val="24"/>
                <w:szCs w:val="24"/>
                <w:lang w:eastAsia="ru-RU"/>
              </w:rPr>
            </w:pPr>
            <w:r w:rsidRPr="00F02330">
              <w:rPr>
                <w:rFonts w:ascii="Times New Roman" w:eastAsia="Times New Roman" w:hAnsi="Times New Roman" w:cs="Times New Roman"/>
                <w:color w:val="000000"/>
                <w:sz w:val="24"/>
                <w:szCs w:val="24"/>
                <w:lang w:eastAsia="ru-RU"/>
              </w:rPr>
              <w:t>1</w:t>
            </w:r>
          </w:p>
        </w:tc>
        <w:tc>
          <w:tcPr>
            <w:tcW w:w="1276" w:type="dxa"/>
            <w:vMerge/>
            <w:tcBorders>
              <w:top w:val="nil"/>
              <w:left w:val="single" w:sz="4" w:space="0" w:color="auto"/>
              <w:bottom w:val="single" w:sz="4" w:space="0" w:color="auto"/>
              <w:right w:val="single" w:sz="4" w:space="0" w:color="auto"/>
            </w:tcBorders>
            <w:vAlign w:val="center"/>
            <w:hideMark/>
          </w:tcPr>
          <w:p w:rsidR="008623F0" w:rsidRPr="00F02330" w:rsidRDefault="008623F0" w:rsidP="008A371C">
            <w:pPr>
              <w:spacing w:after="0" w:line="240" w:lineRule="auto"/>
              <w:rPr>
                <w:rFonts w:ascii="Times New Roman" w:eastAsia="Times New Roman" w:hAnsi="Times New Roman" w:cs="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8623F0" w:rsidRPr="00F02330" w:rsidRDefault="008623F0" w:rsidP="008A371C">
            <w:pPr>
              <w:spacing w:after="0" w:line="240" w:lineRule="auto"/>
              <w:jc w:val="center"/>
              <w:rPr>
                <w:rFonts w:ascii="Times New Roman" w:eastAsia="Times New Roman" w:hAnsi="Times New Roman" w:cs="Times New Roman"/>
                <w:color w:val="000000"/>
                <w:sz w:val="24"/>
                <w:szCs w:val="24"/>
                <w:lang w:eastAsia="ru-RU"/>
              </w:rPr>
            </w:pPr>
            <w:r w:rsidRPr="00F02330">
              <w:rPr>
                <w:rFonts w:ascii="Times New Roman" w:eastAsia="Times New Roman" w:hAnsi="Times New Roman" w:cs="Times New Roman"/>
                <w:color w:val="000000"/>
                <w:sz w:val="24"/>
                <w:szCs w:val="24"/>
                <w:lang w:eastAsia="ru-RU"/>
              </w:rPr>
              <w:t>л</w:t>
            </w:r>
          </w:p>
        </w:tc>
        <w:tc>
          <w:tcPr>
            <w:tcW w:w="1155" w:type="dxa"/>
            <w:tcBorders>
              <w:top w:val="nil"/>
              <w:left w:val="nil"/>
              <w:bottom w:val="single" w:sz="4" w:space="0" w:color="auto"/>
              <w:right w:val="single" w:sz="4" w:space="0" w:color="auto"/>
            </w:tcBorders>
            <w:shd w:val="clear" w:color="auto" w:fill="auto"/>
            <w:noWrap/>
            <w:vAlign w:val="bottom"/>
            <w:hideMark/>
          </w:tcPr>
          <w:p w:rsidR="008623F0" w:rsidRPr="00F02330" w:rsidRDefault="008623F0" w:rsidP="008A371C">
            <w:pPr>
              <w:spacing w:after="0" w:line="240" w:lineRule="auto"/>
              <w:jc w:val="center"/>
              <w:rPr>
                <w:rFonts w:ascii="Times New Roman" w:eastAsia="Times New Roman" w:hAnsi="Times New Roman" w:cs="Times New Roman"/>
                <w:color w:val="000000"/>
                <w:sz w:val="24"/>
                <w:szCs w:val="24"/>
                <w:lang w:eastAsia="ru-RU"/>
              </w:rPr>
            </w:pPr>
            <w:r w:rsidRPr="00F02330">
              <w:rPr>
                <w:rFonts w:ascii="Times New Roman" w:eastAsia="Times New Roman" w:hAnsi="Times New Roman" w:cs="Times New Roman"/>
                <w:color w:val="000000"/>
                <w:sz w:val="24"/>
                <w:szCs w:val="24"/>
                <w:lang w:eastAsia="ru-RU"/>
              </w:rPr>
              <w:t>п</w:t>
            </w:r>
          </w:p>
        </w:tc>
      </w:tr>
      <w:tr w:rsidR="008623F0" w:rsidRPr="00F02330" w:rsidTr="00B96107">
        <w:trPr>
          <w:trHeight w:val="441"/>
        </w:trPr>
        <w:tc>
          <w:tcPr>
            <w:tcW w:w="747" w:type="dxa"/>
            <w:vMerge/>
            <w:tcBorders>
              <w:top w:val="nil"/>
              <w:left w:val="single" w:sz="4" w:space="0" w:color="auto"/>
              <w:bottom w:val="single" w:sz="4" w:space="0" w:color="000000"/>
              <w:right w:val="single" w:sz="4" w:space="0" w:color="auto"/>
            </w:tcBorders>
            <w:vAlign w:val="center"/>
            <w:hideMark/>
          </w:tcPr>
          <w:p w:rsidR="008623F0" w:rsidRPr="00F02330" w:rsidRDefault="008623F0" w:rsidP="008A371C">
            <w:pPr>
              <w:spacing w:after="0" w:line="240" w:lineRule="auto"/>
              <w:rPr>
                <w:rFonts w:ascii="Times New Roman" w:eastAsia="Times New Roman" w:hAnsi="Times New Roman" w:cs="Times New Roman"/>
                <w:color w:val="000000"/>
                <w:sz w:val="24"/>
                <w:szCs w:val="24"/>
                <w:lang w:eastAsia="ru-RU"/>
              </w:rPr>
            </w:pPr>
          </w:p>
        </w:tc>
        <w:tc>
          <w:tcPr>
            <w:tcW w:w="5457" w:type="dxa"/>
            <w:vMerge/>
            <w:tcBorders>
              <w:top w:val="nil"/>
              <w:left w:val="single" w:sz="4" w:space="0" w:color="auto"/>
              <w:bottom w:val="single" w:sz="4" w:space="0" w:color="000000"/>
              <w:right w:val="single" w:sz="4" w:space="0" w:color="auto"/>
            </w:tcBorders>
            <w:vAlign w:val="center"/>
            <w:hideMark/>
          </w:tcPr>
          <w:p w:rsidR="008623F0" w:rsidRPr="00F02330" w:rsidRDefault="008623F0" w:rsidP="008A371C">
            <w:pPr>
              <w:spacing w:after="0" w:line="240" w:lineRule="auto"/>
              <w:rPr>
                <w:rFonts w:ascii="Times New Roman" w:eastAsia="Times New Roman" w:hAnsi="Times New Roman" w:cs="Times New Roman"/>
                <w:color w:val="000000"/>
                <w:sz w:val="24"/>
                <w:szCs w:val="24"/>
                <w:lang w:eastAsia="ru-RU"/>
              </w:rPr>
            </w:pPr>
          </w:p>
        </w:tc>
        <w:tc>
          <w:tcPr>
            <w:tcW w:w="1276" w:type="dxa"/>
            <w:tcBorders>
              <w:top w:val="nil"/>
              <w:left w:val="nil"/>
              <w:bottom w:val="single" w:sz="4" w:space="0" w:color="auto"/>
              <w:right w:val="single" w:sz="4" w:space="0" w:color="auto"/>
            </w:tcBorders>
            <w:shd w:val="clear" w:color="auto" w:fill="auto"/>
            <w:noWrap/>
            <w:vAlign w:val="bottom"/>
            <w:hideMark/>
          </w:tcPr>
          <w:p w:rsidR="008623F0" w:rsidRPr="00F02330" w:rsidRDefault="008623F0" w:rsidP="008A371C">
            <w:pPr>
              <w:spacing w:after="0" w:line="240" w:lineRule="auto"/>
              <w:jc w:val="center"/>
              <w:rPr>
                <w:rFonts w:ascii="Times New Roman" w:eastAsia="Times New Roman" w:hAnsi="Times New Roman" w:cs="Times New Roman"/>
                <w:color w:val="000000"/>
                <w:sz w:val="24"/>
                <w:szCs w:val="24"/>
                <w:lang w:eastAsia="ru-RU"/>
              </w:rPr>
            </w:pPr>
            <w:r w:rsidRPr="00F02330">
              <w:rPr>
                <w:rFonts w:ascii="Times New Roman" w:eastAsia="Times New Roman" w:hAnsi="Times New Roman" w:cs="Times New Roman"/>
                <w:color w:val="000000"/>
                <w:sz w:val="24"/>
                <w:szCs w:val="24"/>
                <w:lang w:eastAsia="ru-RU"/>
              </w:rPr>
              <w:t>2</w:t>
            </w:r>
          </w:p>
        </w:tc>
        <w:tc>
          <w:tcPr>
            <w:tcW w:w="1134" w:type="dxa"/>
            <w:tcBorders>
              <w:top w:val="nil"/>
              <w:left w:val="nil"/>
              <w:bottom w:val="single" w:sz="4" w:space="0" w:color="auto"/>
              <w:right w:val="single" w:sz="4" w:space="0" w:color="auto"/>
            </w:tcBorders>
            <w:shd w:val="clear" w:color="auto" w:fill="auto"/>
            <w:noWrap/>
            <w:vAlign w:val="bottom"/>
            <w:hideMark/>
          </w:tcPr>
          <w:p w:rsidR="008623F0" w:rsidRPr="00F02330" w:rsidRDefault="008623F0" w:rsidP="008A371C">
            <w:pPr>
              <w:spacing w:after="0" w:line="240" w:lineRule="auto"/>
              <w:jc w:val="center"/>
              <w:rPr>
                <w:rFonts w:ascii="Times New Roman" w:eastAsia="Times New Roman" w:hAnsi="Times New Roman" w:cs="Times New Roman"/>
                <w:color w:val="000000"/>
                <w:sz w:val="24"/>
                <w:szCs w:val="24"/>
                <w:lang w:eastAsia="ru-RU"/>
              </w:rPr>
            </w:pPr>
            <w:r w:rsidRPr="00F02330">
              <w:rPr>
                <w:rFonts w:ascii="Times New Roman" w:eastAsia="Times New Roman" w:hAnsi="Times New Roman" w:cs="Times New Roman"/>
                <w:color w:val="000000"/>
                <w:sz w:val="24"/>
                <w:szCs w:val="24"/>
                <w:lang w:eastAsia="ru-RU"/>
              </w:rPr>
              <w:t>3</w:t>
            </w:r>
          </w:p>
        </w:tc>
        <w:tc>
          <w:tcPr>
            <w:tcW w:w="1155" w:type="dxa"/>
            <w:tcBorders>
              <w:top w:val="nil"/>
              <w:left w:val="nil"/>
              <w:bottom w:val="single" w:sz="4" w:space="0" w:color="auto"/>
              <w:right w:val="single" w:sz="4" w:space="0" w:color="auto"/>
            </w:tcBorders>
            <w:shd w:val="clear" w:color="auto" w:fill="auto"/>
            <w:noWrap/>
            <w:vAlign w:val="bottom"/>
            <w:hideMark/>
          </w:tcPr>
          <w:p w:rsidR="008623F0" w:rsidRPr="00F02330" w:rsidRDefault="008623F0" w:rsidP="008A371C">
            <w:pPr>
              <w:spacing w:after="0" w:line="240" w:lineRule="auto"/>
              <w:jc w:val="center"/>
              <w:rPr>
                <w:rFonts w:ascii="Times New Roman" w:eastAsia="Times New Roman" w:hAnsi="Times New Roman" w:cs="Times New Roman"/>
                <w:color w:val="000000"/>
                <w:sz w:val="24"/>
                <w:szCs w:val="24"/>
                <w:lang w:eastAsia="ru-RU"/>
              </w:rPr>
            </w:pPr>
            <w:r w:rsidRPr="00F02330">
              <w:rPr>
                <w:rFonts w:ascii="Times New Roman" w:eastAsia="Times New Roman" w:hAnsi="Times New Roman" w:cs="Times New Roman"/>
                <w:color w:val="000000"/>
                <w:sz w:val="24"/>
                <w:szCs w:val="24"/>
                <w:lang w:eastAsia="ru-RU"/>
              </w:rPr>
              <w:t>4</w:t>
            </w:r>
          </w:p>
        </w:tc>
      </w:tr>
      <w:tr w:rsidR="008623F0" w:rsidRPr="00F02330" w:rsidTr="00B96107">
        <w:trPr>
          <w:trHeight w:val="353"/>
        </w:trPr>
        <w:tc>
          <w:tcPr>
            <w:tcW w:w="747" w:type="dxa"/>
            <w:tcBorders>
              <w:top w:val="nil"/>
              <w:left w:val="single" w:sz="4" w:space="0" w:color="auto"/>
              <w:bottom w:val="single" w:sz="4" w:space="0" w:color="auto"/>
              <w:right w:val="single" w:sz="4" w:space="0" w:color="auto"/>
            </w:tcBorders>
            <w:shd w:val="clear" w:color="auto" w:fill="auto"/>
            <w:noWrap/>
            <w:textDirection w:val="btLr"/>
            <w:vAlign w:val="center"/>
            <w:hideMark/>
          </w:tcPr>
          <w:p w:rsidR="008623F0" w:rsidRPr="00F02330" w:rsidRDefault="008623F0" w:rsidP="008A371C">
            <w:pPr>
              <w:spacing w:after="0" w:line="240" w:lineRule="auto"/>
              <w:jc w:val="center"/>
              <w:rPr>
                <w:rFonts w:ascii="Times New Roman" w:eastAsia="Times New Roman" w:hAnsi="Times New Roman" w:cs="Times New Roman"/>
                <w:color w:val="000000"/>
                <w:sz w:val="24"/>
                <w:szCs w:val="24"/>
                <w:lang w:eastAsia="ru-RU"/>
              </w:rPr>
            </w:pPr>
            <w:r w:rsidRPr="00F02330">
              <w:rPr>
                <w:rFonts w:ascii="Times New Roman" w:eastAsia="Times New Roman" w:hAnsi="Times New Roman" w:cs="Times New Roman"/>
                <w:color w:val="000000"/>
                <w:sz w:val="24"/>
                <w:szCs w:val="24"/>
                <w:lang w:eastAsia="ru-RU"/>
              </w:rPr>
              <w:t> </w:t>
            </w:r>
          </w:p>
        </w:tc>
        <w:tc>
          <w:tcPr>
            <w:tcW w:w="5457" w:type="dxa"/>
            <w:tcBorders>
              <w:top w:val="single" w:sz="4" w:space="0" w:color="auto"/>
              <w:left w:val="nil"/>
              <w:bottom w:val="single" w:sz="4" w:space="0" w:color="auto"/>
              <w:right w:val="single" w:sz="4" w:space="0" w:color="auto"/>
            </w:tcBorders>
            <w:shd w:val="clear" w:color="auto" w:fill="auto"/>
            <w:noWrap/>
            <w:vAlign w:val="bottom"/>
            <w:hideMark/>
          </w:tcPr>
          <w:p w:rsidR="008623F0" w:rsidRPr="00F02330" w:rsidRDefault="008623F0" w:rsidP="008A371C">
            <w:pPr>
              <w:spacing w:after="0" w:line="240" w:lineRule="auto"/>
              <w:jc w:val="center"/>
              <w:rPr>
                <w:rFonts w:ascii="Times New Roman" w:eastAsia="Times New Roman" w:hAnsi="Times New Roman" w:cs="Times New Roman"/>
                <w:b/>
                <w:bCs/>
                <w:color w:val="000000"/>
                <w:sz w:val="24"/>
                <w:szCs w:val="24"/>
                <w:lang w:eastAsia="ru-RU"/>
              </w:rPr>
            </w:pPr>
            <w:r w:rsidRPr="00F02330">
              <w:rPr>
                <w:rFonts w:ascii="Times New Roman" w:eastAsia="Times New Roman" w:hAnsi="Times New Roman" w:cs="Times New Roman"/>
                <w:b/>
                <w:bCs/>
                <w:color w:val="000000"/>
                <w:sz w:val="24"/>
                <w:szCs w:val="24"/>
                <w:lang w:eastAsia="ru-RU"/>
              </w:rPr>
              <w:t xml:space="preserve">Модуль </w:t>
            </w:r>
          </w:p>
        </w:tc>
        <w:tc>
          <w:tcPr>
            <w:tcW w:w="1276" w:type="dxa"/>
            <w:tcBorders>
              <w:top w:val="single" w:sz="4" w:space="0" w:color="auto"/>
              <w:left w:val="nil"/>
              <w:bottom w:val="single" w:sz="4" w:space="0" w:color="auto"/>
              <w:right w:val="single" w:sz="4" w:space="0" w:color="auto"/>
            </w:tcBorders>
            <w:shd w:val="clear" w:color="auto" w:fill="auto"/>
            <w:vAlign w:val="bottom"/>
          </w:tcPr>
          <w:p w:rsidR="008623F0" w:rsidRPr="00F02330" w:rsidRDefault="008623F0" w:rsidP="008A371C">
            <w:pPr>
              <w:spacing w:after="0" w:line="240" w:lineRule="auto"/>
              <w:jc w:val="center"/>
              <w:rPr>
                <w:rFonts w:ascii="Times New Roman" w:eastAsia="Times New Roman" w:hAnsi="Times New Roman" w:cs="Times New Roman"/>
                <w:b/>
                <w:bCs/>
                <w:color w:val="000000"/>
                <w:sz w:val="24"/>
                <w:szCs w:val="24"/>
                <w:lang w:val="en-US" w:eastAsia="ru-RU"/>
              </w:rPr>
            </w:pPr>
          </w:p>
        </w:tc>
        <w:tc>
          <w:tcPr>
            <w:tcW w:w="1134" w:type="dxa"/>
            <w:tcBorders>
              <w:top w:val="single" w:sz="4" w:space="0" w:color="auto"/>
              <w:left w:val="nil"/>
              <w:bottom w:val="single" w:sz="4" w:space="0" w:color="auto"/>
              <w:right w:val="single" w:sz="4" w:space="0" w:color="auto"/>
            </w:tcBorders>
            <w:shd w:val="clear" w:color="auto" w:fill="auto"/>
            <w:vAlign w:val="bottom"/>
          </w:tcPr>
          <w:p w:rsidR="008623F0" w:rsidRPr="00F02330" w:rsidRDefault="008623F0" w:rsidP="008A371C">
            <w:pPr>
              <w:spacing w:after="0" w:line="240" w:lineRule="auto"/>
              <w:jc w:val="center"/>
              <w:rPr>
                <w:rFonts w:ascii="Times New Roman" w:eastAsia="Times New Roman" w:hAnsi="Times New Roman" w:cs="Times New Roman"/>
                <w:b/>
                <w:bCs/>
                <w:color w:val="000000"/>
                <w:sz w:val="24"/>
                <w:szCs w:val="24"/>
                <w:lang w:val="en-US" w:eastAsia="ru-RU"/>
              </w:rPr>
            </w:pPr>
          </w:p>
        </w:tc>
        <w:tc>
          <w:tcPr>
            <w:tcW w:w="1155" w:type="dxa"/>
            <w:tcBorders>
              <w:top w:val="single" w:sz="4" w:space="0" w:color="auto"/>
              <w:left w:val="nil"/>
              <w:bottom w:val="single" w:sz="4" w:space="0" w:color="auto"/>
              <w:right w:val="single" w:sz="4" w:space="0" w:color="auto"/>
            </w:tcBorders>
            <w:shd w:val="clear" w:color="auto" w:fill="auto"/>
            <w:vAlign w:val="bottom"/>
          </w:tcPr>
          <w:p w:rsidR="008623F0" w:rsidRPr="00F02330" w:rsidRDefault="008623F0" w:rsidP="008A371C">
            <w:pPr>
              <w:spacing w:after="0" w:line="240" w:lineRule="auto"/>
              <w:jc w:val="center"/>
              <w:rPr>
                <w:rFonts w:ascii="Times New Roman" w:eastAsia="Times New Roman" w:hAnsi="Times New Roman" w:cs="Times New Roman"/>
                <w:b/>
                <w:bCs/>
                <w:color w:val="000000"/>
                <w:sz w:val="24"/>
                <w:szCs w:val="24"/>
                <w:lang w:val="en-US" w:eastAsia="ru-RU"/>
              </w:rPr>
            </w:pPr>
          </w:p>
        </w:tc>
      </w:tr>
      <w:tr w:rsidR="008623F0" w:rsidRPr="00F02330" w:rsidTr="00B96107">
        <w:trPr>
          <w:trHeight w:val="725"/>
        </w:trPr>
        <w:tc>
          <w:tcPr>
            <w:tcW w:w="747" w:type="dxa"/>
            <w:tcBorders>
              <w:top w:val="nil"/>
              <w:left w:val="single" w:sz="4" w:space="0" w:color="auto"/>
              <w:bottom w:val="single" w:sz="4" w:space="0" w:color="auto"/>
              <w:right w:val="single" w:sz="4" w:space="0" w:color="auto"/>
            </w:tcBorders>
            <w:shd w:val="clear" w:color="auto" w:fill="auto"/>
            <w:noWrap/>
            <w:vAlign w:val="center"/>
            <w:hideMark/>
          </w:tcPr>
          <w:p w:rsidR="008623F0" w:rsidRPr="00F02330" w:rsidRDefault="008623F0" w:rsidP="002E3485">
            <w:pPr>
              <w:spacing w:after="0" w:line="240" w:lineRule="auto"/>
              <w:jc w:val="center"/>
              <w:rPr>
                <w:rFonts w:ascii="Times New Roman" w:eastAsia="Times New Roman" w:hAnsi="Times New Roman" w:cs="Times New Roman"/>
                <w:color w:val="000000"/>
                <w:sz w:val="24"/>
                <w:szCs w:val="24"/>
                <w:lang w:eastAsia="ru-RU"/>
              </w:rPr>
            </w:pPr>
            <w:r w:rsidRPr="00F02330">
              <w:rPr>
                <w:rFonts w:ascii="Times New Roman" w:eastAsia="Times New Roman" w:hAnsi="Times New Roman" w:cs="Times New Roman"/>
                <w:color w:val="000000"/>
                <w:sz w:val="24"/>
                <w:szCs w:val="24"/>
                <w:lang w:eastAsia="ru-RU"/>
              </w:rPr>
              <w:t>1</w:t>
            </w:r>
          </w:p>
        </w:tc>
        <w:tc>
          <w:tcPr>
            <w:tcW w:w="54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623F0" w:rsidRPr="00F02330" w:rsidRDefault="002E3485" w:rsidP="002E3485">
            <w:pPr>
              <w:spacing w:after="0" w:line="240" w:lineRule="auto"/>
              <w:rPr>
                <w:rFonts w:ascii="Times New Roman" w:hAnsi="Times New Roman" w:cs="Times New Roman"/>
                <w:sz w:val="24"/>
                <w:szCs w:val="24"/>
              </w:rPr>
            </w:pPr>
            <w:r w:rsidRPr="00F02330">
              <w:rPr>
                <w:rFonts w:ascii="Times New Roman" w:hAnsi="Times New Roman" w:cs="Times New Roman"/>
                <w:sz w:val="24"/>
                <w:szCs w:val="24"/>
              </w:rPr>
              <w:t>Підприємництво як вид власної чи колективної господарської діяльності. Правова база розвитку підприємництва, основні функції підприємництва, суб'єкти та об'єкти підприємницької діяльності.</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623F0" w:rsidRPr="00F02330" w:rsidRDefault="008623F0" w:rsidP="002E3485">
            <w:pPr>
              <w:spacing w:after="0" w:line="240" w:lineRule="auto"/>
              <w:jc w:val="center"/>
              <w:rPr>
                <w:rFonts w:ascii="Times New Roman" w:eastAsia="Times New Roman" w:hAnsi="Times New Roman" w:cs="Times New Roman"/>
                <w:bCs/>
                <w:color w:val="000000"/>
                <w:sz w:val="24"/>
                <w:szCs w:val="24"/>
                <w:lang w:eastAsia="ru-RU"/>
              </w:rPr>
            </w:pPr>
            <w:r w:rsidRPr="00F02330">
              <w:rPr>
                <w:rFonts w:ascii="Times New Roman" w:eastAsia="Times New Roman" w:hAnsi="Times New Roman" w:cs="Times New Roman"/>
                <w:bCs/>
                <w:color w:val="000000"/>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623F0" w:rsidRPr="00F02330" w:rsidRDefault="008623F0" w:rsidP="002E3485">
            <w:pPr>
              <w:spacing w:after="0" w:line="240" w:lineRule="auto"/>
              <w:jc w:val="center"/>
              <w:rPr>
                <w:rFonts w:ascii="Times New Roman" w:eastAsia="Times New Roman" w:hAnsi="Times New Roman" w:cs="Times New Roman"/>
                <w:bCs/>
                <w:color w:val="000000"/>
                <w:sz w:val="24"/>
                <w:szCs w:val="24"/>
                <w:lang w:val="ru-RU" w:eastAsia="ru-RU"/>
              </w:rPr>
            </w:pPr>
          </w:p>
          <w:p w:rsidR="008623F0" w:rsidRPr="00F02330" w:rsidRDefault="008623F0" w:rsidP="002E3485">
            <w:pPr>
              <w:spacing w:after="0" w:line="240" w:lineRule="auto"/>
              <w:jc w:val="center"/>
              <w:rPr>
                <w:rFonts w:ascii="Times New Roman" w:eastAsia="Times New Roman" w:hAnsi="Times New Roman" w:cs="Times New Roman"/>
                <w:bCs/>
                <w:color w:val="000000"/>
                <w:sz w:val="24"/>
                <w:szCs w:val="24"/>
                <w:lang w:eastAsia="ru-RU"/>
              </w:rPr>
            </w:pPr>
            <w:r w:rsidRPr="00F02330">
              <w:rPr>
                <w:rFonts w:ascii="Times New Roman" w:eastAsia="Times New Roman" w:hAnsi="Times New Roman" w:cs="Times New Roman"/>
                <w:bCs/>
                <w:color w:val="000000"/>
                <w:sz w:val="24"/>
                <w:szCs w:val="24"/>
                <w:lang w:eastAsia="ru-RU"/>
              </w:rPr>
              <w:t>2</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8623F0" w:rsidRPr="00F02330" w:rsidRDefault="008623F0" w:rsidP="002E3485">
            <w:pPr>
              <w:spacing w:after="0" w:line="240" w:lineRule="auto"/>
              <w:jc w:val="center"/>
              <w:rPr>
                <w:rFonts w:ascii="Times New Roman" w:eastAsia="Times New Roman" w:hAnsi="Times New Roman" w:cs="Times New Roman"/>
                <w:bCs/>
                <w:color w:val="000000"/>
                <w:sz w:val="24"/>
                <w:szCs w:val="24"/>
                <w:lang w:val="ru-RU" w:eastAsia="ru-RU"/>
              </w:rPr>
            </w:pPr>
          </w:p>
          <w:p w:rsidR="008623F0" w:rsidRPr="00F02330" w:rsidRDefault="008623F0" w:rsidP="002E3485">
            <w:pPr>
              <w:spacing w:after="0" w:line="240" w:lineRule="auto"/>
              <w:jc w:val="center"/>
              <w:rPr>
                <w:rFonts w:ascii="Times New Roman" w:eastAsia="Times New Roman" w:hAnsi="Times New Roman" w:cs="Times New Roman"/>
                <w:bCs/>
                <w:color w:val="000000"/>
                <w:sz w:val="24"/>
                <w:szCs w:val="24"/>
                <w:lang w:eastAsia="ru-RU"/>
              </w:rPr>
            </w:pPr>
          </w:p>
        </w:tc>
      </w:tr>
      <w:tr w:rsidR="008623F0" w:rsidRPr="00F02330" w:rsidTr="00B96107">
        <w:trPr>
          <w:trHeight w:val="269"/>
        </w:trPr>
        <w:tc>
          <w:tcPr>
            <w:tcW w:w="747" w:type="dxa"/>
            <w:tcBorders>
              <w:top w:val="nil"/>
              <w:left w:val="single" w:sz="4" w:space="0" w:color="auto"/>
              <w:bottom w:val="single" w:sz="4" w:space="0" w:color="auto"/>
              <w:right w:val="single" w:sz="4" w:space="0" w:color="auto"/>
            </w:tcBorders>
            <w:vAlign w:val="center"/>
            <w:hideMark/>
          </w:tcPr>
          <w:p w:rsidR="008623F0" w:rsidRPr="00F02330" w:rsidRDefault="008623F0" w:rsidP="002E3485">
            <w:pPr>
              <w:spacing w:after="0" w:line="240" w:lineRule="auto"/>
              <w:jc w:val="center"/>
              <w:rPr>
                <w:rFonts w:ascii="Times New Roman" w:eastAsia="Times New Roman" w:hAnsi="Times New Roman" w:cs="Times New Roman"/>
                <w:color w:val="000000"/>
                <w:sz w:val="24"/>
                <w:szCs w:val="24"/>
                <w:lang w:eastAsia="ru-RU"/>
              </w:rPr>
            </w:pPr>
            <w:r w:rsidRPr="00F02330">
              <w:rPr>
                <w:rFonts w:ascii="Times New Roman" w:eastAsia="Times New Roman" w:hAnsi="Times New Roman" w:cs="Times New Roman"/>
                <w:color w:val="000000"/>
                <w:sz w:val="24"/>
                <w:szCs w:val="24"/>
                <w:lang w:eastAsia="ru-RU"/>
              </w:rPr>
              <w:t>2</w:t>
            </w:r>
          </w:p>
        </w:tc>
        <w:tc>
          <w:tcPr>
            <w:tcW w:w="5457" w:type="dxa"/>
            <w:tcBorders>
              <w:top w:val="single" w:sz="4" w:space="0" w:color="auto"/>
              <w:left w:val="single" w:sz="4" w:space="0" w:color="auto"/>
              <w:bottom w:val="single" w:sz="4" w:space="0" w:color="auto"/>
              <w:right w:val="single" w:sz="4" w:space="0" w:color="auto"/>
            </w:tcBorders>
            <w:vAlign w:val="center"/>
            <w:hideMark/>
          </w:tcPr>
          <w:p w:rsidR="008623F0" w:rsidRPr="00F02330" w:rsidRDefault="008623F0" w:rsidP="0041550D">
            <w:pPr>
              <w:spacing w:after="0" w:line="240" w:lineRule="auto"/>
              <w:rPr>
                <w:rFonts w:ascii="Times New Roman" w:eastAsia="Times New Roman" w:hAnsi="Times New Roman" w:cs="Times New Roman"/>
                <w:bCs/>
                <w:color w:val="000000"/>
                <w:sz w:val="24"/>
                <w:szCs w:val="24"/>
                <w:lang w:eastAsia="ru-RU"/>
              </w:rPr>
            </w:pPr>
            <w:r w:rsidRPr="00F02330">
              <w:rPr>
                <w:rFonts w:ascii="Times New Roman" w:eastAsia="Times New Roman" w:hAnsi="Times New Roman" w:cs="Times New Roman"/>
                <w:bCs/>
                <w:color w:val="000000"/>
                <w:sz w:val="24"/>
                <w:szCs w:val="24"/>
                <w:lang w:eastAsia="ru-RU"/>
              </w:rPr>
              <w:t xml:space="preserve">Практична робота №1. </w:t>
            </w:r>
          </w:p>
          <w:p w:rsidR="008623F0" w:rsidRPr="00F02330" w:rsidRDefault="008623F0" w:rsidP="0041550D">
            <w:pPr>
              <w:spacing w:after="0" w:line="240" w:lineRule="auto"/>
              <w:rPr>
                <w:rFonts w:ascii="Times New Roman" w:eastAsia="Times New Roman" w:hAnsi="Times New Roman" w:cs="Times New Roman"/>
                <w:bCs/>
                <w:color w:val="000000"/>
                <w:sz w:val="24"/>
                <w:szCs w:val="24"/>
                <w:lang w:eastAsia="ru-RU"/>
              </w:rPr>
            </w:pPr>
            <w:r w:rsidRPr="00F02330">
              <w:rPr>
                <w:rFonts w:ascii="Times New Roman" w:eastAsia="Times New Roman" w:hAnsi="Times New Roman" w:cs="Times New Roman"/>
                <w:bCs/>
                <w:color w:val="000000"/>
                <w:sz w:val="24"/>
                <w:szCs w:val="24"/>
                <w:lang w:eastAsia="ru-RU"/>
              </w:rPr>
              <w:t>Розробити план заходів рекламної компанії для виходу фірми на ринок.</w:t>
            </w:r>
          </w:p>
        </w:tc>
        <w:tc>
          <w:tcPr>
            <w:tcW w:w="1276" w:type="dxa"/>
            <w:tcBorders>
              <w:top w:val="single" w:sz="4" w:space="0" w:color="auto"/>
              <w:left w:val="single" w:sz="4" w:space="0" w:color="auto"/>
              <w:bottom w:val="single" w:sz="4" w:space="0" w:color="auto"/>
              <w:right w:val="single" w:sz="4" w:space="0" w:color="auto"/>
            </w:tcBorders>
            <w:vAlign w:val="center"/>
          </w:tcPr>
          <w:p w:rsidR="008623F0" w:rsidRPr="00F02330" w:rsidRDefault="008623F0" w:rsidP="008623F0">
            <w:pPr>
              <w:spacing w:after="0" w:line="240" w:lineRule="auto"/>
              <w:jc w:val="center"/>
              <w:rPr>
                <w:rFonts w:ascii="Times New Roman" w:eastAsia="Times New Roman" w:hAnsi="Times New Roman" w:cs="Times New Roman"/>
                <w:bCs/>
                <w:color w:val="000000"/>
                <w:sz w:val="24"/>
                <w:szCs w:val="24"/>
                <w:lang w:eastAsia="ru-RU"/>
              </w:rPr>
            </w:pPr>
            <w:r w:rsidRPr="00F02330">
              <w:rPr>
                <w:rFonts w:ascii="Times New Roman" w:eastAsia="Times New Roman" w:hAnsi="Times New Roman" w:cs="Times New Roman"/>
                <w:bCs/>
                <w:color w:val="000000"/>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8623F0" w:rsidRPr="00F02330" w:rsidRDefault="008623F0" w:rsidP="008623F0">
            <w:pPr>
              <w:spacing w:after="0" w:line="240" w:lineRule="auto"/>
              <w:jc w:val="center"/>
              <w:rPr>
                <w:rFonts w:ascii="Times New Roman" w:eastAsia="Times New Roman" w:hAnsi="Times New Roman" w:cs="Times New Roman"/>
                <w:bCs/>
                <w:color w:val="000000"/>
                <w:sz w:val="24"/>
                <w:szCs w:val="24"/>
                <w:lang w:eastAsia="ru-RU"/>
              </w:rPr>
            </w:pPr>
          </w:p>
        </w:tc>
        <w:tc>
          <w:tcPr>
            <w:tcW w:w="1155" w:type="dxa"/>
            <w:tcBorders>
              <w:top w:val="single" w:sz="4" w:space="0" w:color="auto"/>
              <w:left w:val="single" w:sz="4" w:space="0" w:color="auto"/>
              <w:bottom w:val="single" w:sz="4" w:space="0" w:color="auto"/>
              <w:right w:val="single" w:sz="4" w:space="0" w:color="auto"/>
            </w:tcBorders>
            <w:vAlign w:val="center"/>
          </w:tcPr>
          <w:p w:rsidR="008623F0" w:rsidRPr="00F02330" w:rsidRDefault="008623F0" w:rsidP="008623F0">
            <w:pPr>
              <w:spacing w:after="0" w:line="240" w:lineRule="auto"/>
              <w:jc w:val="center"/>
              <w:rPr>
                <w:rFonts w:ascii="Times New Roman" w:eastAsia="Times New Roman" w:hAnsi="Times New Roman" w:cs="Times New Roman"/>
                <w:bCs/>
                <w:color w:val="000000"/>
                <w:sz w:val="24"/>
                <w:szCs w:val="24"/>
                <w:lang w:eastAsia="ru-RU"/>
              </w:rPr>
            </w:pPr>
            <w:r w:rsidRPr="00F02330">
              <w:rPr>
                <w:rFonts w:ascii="Times New Roman" w:eastAsia="Times New Roman" w:hAnsi="Times New Roman" w:cs="Times New Roman"/>
                <w:bCs/>
                <w:color w:val="000000"/>
                <w:sz w:val="24"/>
                <w:szCs w:val="24"/>
                <w:lang w:eastAsia="ru-RU"/>
              </w:rPr>
              <w:t>2</w:t>
            </w:r>
          </w:p>
        </w:tc>
      </w:tr>
      <w:tr w:rsidR="008623F0" w:rsidRPr="00F02330" w:rsidTr="00B96107">
        <w:trPr>
          <w:trHeight w:val="227"/>
        </w:trPr>
        <w:tc>
          <w:tcPr>
            <w:tcW w:w="747" w:type="dxa"/>
            <w:tcBorders>
              <w:top w:val="nil"/>
              <w:left w:val="single" w:sz="4" w:space="0" w:color="auto"/>
              <w:bottom w:val="single" w:sz="4" w:space="0" w:color="auto"/>
              <w:right w:val="single" w:sz="4" w:space="0" w:color="auto"/>
            </w:tcBorders>
            <w:shd w:val="clear" w:color="auto" w:fill="auto"/>
            <w:noWrap/>
            <w:vAlign w:val="center"/>
          </w:tcPr>
          <w:p w:rsidR="008623F0" w:rsidRPr="00F02330" w:rsidRDefault="008623F0" w:rsidP="008623F0">
            <w:pPr>
              <w:spacing w:after="0" w:line="240" w:lineRule="auto"/>
              <w:jc w:val="center"/>
              <w:rPr>
                <w:rFonts w:ascii="Times New Roman" w:eastAsia="Times New Roman" w:hAnsi="Times New Roman" w:cs="Times New Roman"/>
                <w:color w:val="000000"/>
                <w:sz w:val="24"/>
                <w:szCs w:val="24"/>
                <w:lang w:eastAsia="ru-RU"/>
              </w:rPr>
            </w:pPr>
            <w:r w:rsidRPr="00F02330">
              <w:rPr>
                <w:rFonts w:ascii="Times New Roman" w:eastAsia="Times New Roman" w:hAnsi="Times New Roman" w:cs="Times New Roman"/>
                <w:color w:val="000000"/>
                <w:sz w:val="24"/>
                <w:szCs w:val="24"/>
                <w:lang w:eastAsia="ru-RU"/>
              </w:rPr>
              <w:t>3</w:t>
            </w:r>
          </w:p>
        </w:tc>
        <w:tc>
          <w:tcPr>
            <w:tcW w:w="5457" w:type="dxa"/>
            <w:tcBorders>
              <w:top w:val="nil"/>
              <w:left w:val="nil"/>
              <w:bottom w:val="single" w:sz="4" w:space="0" w:color="auto"/>
              <w:right w:val="single" w:sz="4" w:space="0" w:color="auto"/>
            </w:tcBorders>
            <w:shd w:val="clear" w:color="auto" w:fill="auto"/>
            <w:vAlign w:val="bottom"/>
          </w:tcPr>
          <w:p w:rsidR="008623F0" w:rsidRPr="00F02330" w:rsidRDefault="002E3485" w:rsidP="002E3485">
            <w:pPr>
              <w:spacing w:after="0" w:line="240" w:lineRule="auto"/>
              <w:jc w:val="both"/>
              <w:rPr>
                <w:rFonts w:ascii="Times New Roman" w:hAnsi="Times New Roman" w:cs="Times New Roman"/>
                <w:sz w:val="24"/>
                <w:szCs w:val="24"/>
              </w:rPr>
            </w:pPr>
            <w:r w:rsidRPr="00F02330">
              <w:rPr>
                <w:rFonts w:ascii="Times New Roman" w:hAnsi="Times New Roman" w:cs="Times New Roman"/>
                <w:sz w:val="24"/>
                <w:szCs w:val="24"/>
              </w:rPr>
              <w:t>Основні поняття: «ринок», «запити споживча», «товар», «вартість», «собівартість», «прибуток» тощо, у контексті організації власної підприємницької справи.</w:t>
            </w:r>
          </w:p>
        </w:tc>
        <w:tc>
          <w:tcPr>
            <w:tcW w:w="1276" w:type="dxa"/>
            <w:tcBorders>
              <w:top w:val="nil"/>
              <w:left w:val="nil"/>
              <w:bottom w:val="single" w:sz="4" w:space="0" w:color="auto"/>
              <w:right w:val="single" w:sz="4" w:space="0" w:color="auto"/>
            </w:tcBorders>
            <w:shd w:val="clear" w:color="auto" w:fill="auto"/>
            <w:noWrap/>
            <w:vAlign w:val="bottom"/>
          </w:tcPr>
          <w:p w:rsidR="008623F0" w:rsidRPr="00F02330" w:rsidRDefault="008623F0" w:rsidP="008623F0">
            <w:pPr>
              <w:spacing w:after="0" w:line="240" w:lineRule="auto"/>
              <w:jc w:val="center"/>
              <w:rPr>
                <w:rFonts w:ascii="Times New Roman" w:eastAsia="Times New Roman" w:hAnsi="Times New Roman" w:cs="Times New Roman"/>
                <w:color w:val="000000"/>
                <w:sz w:val="24"/>
                <w:szCs w:val="24"/>
                <w:lang w:eastAsia="ru-RU"/>
              </w:rPr>
            </w:pPr>
            <w:r w:rsidRPr="00F02330">
              <w:rPr>
                <w:rFonts w:ascii="Times New Roman" w:eastAsia="Times New Roman" w:hAnsi="Times New Roman" w:cs="Times New Roman"/>
                <w:color w:val="000000"/>
                <w:sz w:val="24"/>
                <w:szCs w:val="24"/>
                <w:lang w:eastAsia="ru-RU"/>
              </w:rPr>
              <w:t>2</w:t>
            </w:r>
          </w:p>
        </w:tc>
        <w:tc>
          <w:tcPr>
            <w:tcW w:w="1134" w:type="dxa"/>
            <w:tcBorders>
              <w:top w:val="nil"/>
              <w:left w:val="nil"/>
              <w:bottom w:val="single" w:sz="4" w:space="0" w:color="auto"/>
              <w:right w:val="single" w:sz="4" w:space="0" w:color="auto"/>
            </w:tcBorders>
            <w:shd w:val="clear" w:color="auto" w:fill="auto"/>
            <w:noWrap/>
            <w:vAlign w:val="bottom"/>
          </w:tcPr>
          <w:p w:rsidR="008623F0" w:rsidRPr="00F02330" w:rsidRDefault="008623F0" w:rsidP="008623F0">
            <w:pPr>
              <w:spacing w:after="0" w:line="240" w:lineRule="auto"/>
              <w:jc w:val="center"/>
              <w:rPr>
                <w:rFonts w:ascii="Times New Roman" w:eastAsia="Times New Roman" w:hAnsi="Times New Roman" w:cs="Times New Roman"/>
                <w:color w:val="000000"/>
                <w:sz w:val="24"/>
                <w:szCs w:val="24"/>
                <w:lang w:val="ru-RU" w:eastAsia="ru-RU"/>
              </w:rPr>
            </w:pPr>
            <w:r w:rsidRPr="00F02330">
              <w:rPr>
                <w:rFonts w:ascii="Times New Roman" w:eastAsia="Times New Roman" w:hAnsi="Times New Roman" w:cs="Times New Roman"/>
                <w:color w:val="000000"/>
                <w:sz w:val="24"/>
                <w:szCs w:val="24"/>
                <w:lang w:val="ru-RU" w:eastAsia="ru-RU"/>
              </w:rPr>
              <w:t>2</w:t>
            </w:r>
          </w:p>
        </w:tc>
        <w:tc>
          <w:tcPr>
            <w:tcW w:w="1155" w:type="dxa"/>
            <w:tcBorders>
              <w:top w:val="nil"/>
              <w:left w:val="nil"/>
              <w:bottom w:val="single" w:sz="4" w:space="0" w:color="auto"/>
              <w:right w:val="single" w:sz="4" w:space="0" w:color="auto"/>
            </w:tcBorders>
            <w:shd w:val="clear" w:color="auto" w:fill="auto"/>
            <w:noWrap/>
            <w:vAlign w:val="bottom"/>
          </w:tcPr>
          <w:p w:rsidR="008623F0" w:rsidRPr="00F02330" w:rsidRDefault="008623F0" w:rsidP="008623F0">
            <w:pPr>
              <w:spacing w:after="0" w:line="240" w:lineRule="auto"/>
              <w:jc w:val="center"/>
              <w:rPr>
                <w:rFonts w:ascii="Times New Roman" w:eastAsia="Times New Roman" w:hAnsi="Times New Roman" w:cs="Times New Roman"/>
                <w:color w:val="000000"/>
                <w:sz w:val="24"/>
                <w:szCs w:val="24"/>
                <w:lang w:eastAsia="ru-RU"/>
              </w:rPr>
            </w:pPr>
          </w:p>
        </w:tc>
      </w:tr>
      <w:tr w:rsidR="008623F0" w:rsidRPr="00F02330" w:rsidTr="00B96107">
        <w:trPr>
          <w:trHeight w:val="270"/>
        </w:trPr>
        <w:tc>
          <w:tcPr>
            <w:tcW w:w="747" w:type="dxa"/>
            <w:tcBorders>
              <w:top w:val="nil"/>
              <w:left w:val="single" w:sz="4" w:space="0" w:color="auto"/>
              <w:bottom w:val="single" w:sz="4" w:space="0" w:color="auto"/>
              <w:right w:val="single" w:sz="4" w:space="0" w:color="auto"/>
            </w:tcBorders>
            <w:shd w:val="clear" w:color="auto" w:fill="auto"/>
            <w:noWrap/>
            <w:vAlign w:val="center"/>
          </w:tcPr>
          <w:p w:rsidR="008623F0" w:rsidRPr="00F02330" w:rsidRDefault="008623F0" w:rsidP="008623F0">
            <w:pPr>
              <w:spacing w:after="0" w:line="240" w:lineRule="auto"/>
              <w:jc w:val="center"/>
              <w:rPr>
                <w:rFonts w:ascii="Times New Roman" w:eastAsia="Times New Roman" w:hAnsi="Times New Roman" w:cs="Times New Roman"/>
                <w:color w:val="000000"/>
                <w:sz w:val="24"/>
                <w:szCs w:val="24"/>
                <w:lang w:eastAsia="ru-RU"/>
              </w:rPr>
            </w:pPr>
            <w:r w:rsidRPr="00F02330">
              <w:rPr>
                <w:rFonts w:ascii="Times New Roman" w:eastAsia="Times New Roman" w:hAnsi="Times New Roman" w:cs="Times New Roman"/>
                <w:color w:val="000000"/>
                <w:sz w:val="24"/>
                <w:szCs w:val="24"/>
                <w:lang w:eastAsia="ru-RU"/>
              </w:rPr>
              <w:t>4</w:t>
            </w:r>
          </w:p>
        </w:tc>
        <w:tc>
          <w:tcPr>
            <w:tcW w:w="5457" w:type="dxa"/>
            <w:tcBorders>
              <w:top w:val="nil"/>
              <w:left w:val="nil"/>
              <w:bottom w:val="single" w:sz="4" w:space="0" w:color="auto"/>
              <w:right w:val="single" w:sz="4" w:space="0" w:color="auto"/>
            </w:tcBorders>
            <w:shd w:val="clear" w:color="auto" w:fill="auto"/>
            <w:vAlign w:val="bottom"/>
          </w:tcPr>
          <w:p w:rsidR="008623F0" w:rsidRPr="00F02330" w:rsidRDefault="002E3485" w:rsidP="0041550D">
            <w:pPr>
              <w:spacing w:after="0" w:line="240" w:lineRule="auto"/>
              <w:rPr>
                <w:rFonts w:ascii="Times New Roman" w:eastAsia="Times New Roman" w:hAnsi="Times New Roman" w:cs="Times New Roman"/>
                <w:iCs/>
                <w:color w:val="000000"/>
                <w:sz w:val="24"/>
                <w:szCs w:val="24"/>
                <w:lang w:eastAsia="ru-RU"/>
              </w:rPr>
            </w:pPr>
            <w:r w:rsidRPr="00F02330">
              <w:rPr>
                <w:rFonts w:ascii="Times New Roman" w:hAnsi="Times New Roman" w:cs="Times New Roman"/>
                <w:sz w:val="24"/>
                <w:szCs w:val="24"/>
              </w:rPr>
              <w:t>Розуміння призначення та послідовність створення бізнес-плану.</w:t>
            </w:r>
          </w:p>
        </w:tc>
        <w:tc>
          <w:tcPr>
            <w:tcW w:w="1276" w:type="dxa"/>
            <w:tcBorders>
              <w:top w:val="nil"/>
              <w:left w:val="nil"/>
              <w:bottom w:val="single" w:sz="4" w:space="0" w:color="auto"/>
              <w:right w:val="single" w:sz="4" w:space="0" w:color="auto"/>
            </w:tcBorders>
            <w:shd w:val="clear" w:color="auto" w:fill="auto"/>
            <w:noWrap/>
            <w:vAlign w:val="bottom"/>
          </w:tcPr>
          <w:p w:rsidR="008623F0" w:rsidRPr="00F02330" w:rsidRDefault="008623F0" w:rsidP="008623F0">
            <w:pPr>
              <w:spacing w:after="0" w:line="240" w:lineRule="auto"/>
              <w:jc w:val="center"/>
              <w:rPr>
                <w:rFonts w:ascii="Times New Roman" w:eastAsia="Times New Roman" w:hAnsi="Times New Roman" w:cs="Times New Roman"/>
                <w:color w:val="000000"/>
                <w:sz w:val="24"/>
                <w:szCs w:val="24"/>
                <w:lang w:eastAsia="ru-RU"/>
              </w:rPr>
            </w:pPr>
            <w:r w:rsidRPr="00F02330">
              <w:rPr>
                <w:rFonts w:ascii="Times New Roman" w:eastAsia="Times New Roman" w:hAnsi="Times New Roman" w:cs="Times New Roman"/>
                <w:color w:val="000000"/>
                <w:sz w:val="24"/>
                <w:szCs w:val="24"/>
                <w:lang w:eastAsia="ru-RU"/>
              </w:rPr>
              <w:t>2</w:t>
            </w:r>
          </w:p>
        </w:tc>
        <w:tc>
          <w:tcPr>
            <w:tcW w:w="1134" w:type="dxa"/>
            <w:tcBorders>
              <w:top w:val="nil"/>
              <w:left w:val="nil"/>
              <w:bottom w:val="single" w:sz="4" w:space="0" w:color="auto"/>
              <w:right w:val="single" w:sz="4" w:space="0" w:color="auto"/>
            </w:tcBorders>
            <w:shd w:val="clear" w:color="auto" w:fill="auto"/>
            <w:noWrap/>
            <w:vAlign w:val="bottom"/>
          </w:tcPr>
          <w:p w:rsidR="008623F0" w:rsidRPr="00F02330" w:rsidRDefault="008623F0" w:rsidP="008623F0">
            <w:pPr>
              <w:spacing w:after="0" w:line="240" w:lineRule="auto"/>
              <w:jc w:val="center"/>
              <w:rPr>
                <w:rFonts w:ascii="Times New Roman" w:eastAsia="Times New Roman" w:hAnsi="Times New Roman" w:cs="Times New Roman"/>
                <w:color w:val="000000"/>
                <w:sz w:val="24"/>
                <w:szCs w:val="24"/>
                <w:lang w:eastAsia="ru-RU"/>
              </w:rPr>
            </w:pPr>
            <w:r w:rsidRPr="00F02330">
              <w:rPr>
                <w:rFonts w:ascii="Times New Roman" w:eastAsia="Times New Roman" w:hAnsi="Times New Roman" w:cs="Times New Roman"/>
                <w:color w:val="000000"/>
                <w:sz w:val="24"/>
                <w:szCs w:val="24"/>
                <w:lang w:eastAsia="ru-RU"/>
              </w:rPr>
              <w:t>2</w:t>
            </w:r>
          </w:p>
        </w:tc>
        <w:tc>
          <w:tcPr>
            <w:tcW w:w="1155" w:type="dxa"/>
            <w:tcBorders>
              <w:top w:val="nil"/>
              <w:left w:val="nil"/>
              <w:bottom w:val="single" w:sz="4" w:space="0" w:color="auto"/>
              <w:right w:val="single" w:sz="4" w:space="0" w:color="auto"/>
            </w:tcBorders>
            <w:shd w:val="clear" w:color="auto" w:fill="auto"/>
            <w:noWrap/>
            <w:vAlign w:val="bottom"/>
          </w:tcPr>
          <w:p w:rsidR="008623F0" w:rsidRPr="00F02330" w:rsidRDefault="008623F0" w:rsidP="008623F0">
            <w:pPr>
              <w:spacing w:after="0" w:line="240" w:lineRule="auto"/>
              <w:jc w:val="center"/>
              <w:rPr>
                <w:rFonts w:ascii="Times New Roman" w:eastAsia="Times New Roman" w:hAnsi="Times New Roman" w:cs="Times New Roman"/>
                <w:color w:val="000000"/>
                <w:sz w:val="24"/>
                <w:szCs w:val="24"/>
                <w:lang w:val="ru-RU" w:eastAsia="ru-RU"/>
              </w:rPr>
            </w:pPr>
          </w:p>
        </w:tc>
      </w:tr>
      <w:tr w:rsidR="008623F0" w:rsidRPr="00F02330" w:rsidTr="00B96107">
        <w:trPr>
          <w:trHeight w:val="499"/>
        </w:trPr>
        <w:tc>
          <w:tcPr>
            <w:tcW w:w="747" w:type="dxa"/>
            <w:tcBorders>
              <w:top w:val="nil"/>
              <w:left w:val="single" w:sz="4" w:space="0" w:color="auto"/>
              <w:bottom w:val="single" w:sz="4" w:space="0" w:color="auto"/>
              <w:right w:val="single" w:sz="4" w:space="0" w:color="auto"/>
            </w:tcBorders>
            <w:shd w:val="clear" w:color="auto" w:fill="auto"/>
            <w:noWrap/>
            <w:vAlign w:val="center"/>
            <w:hideMark/>
          </w:tcPr>
          <w:p w:rsidR="008623F0" w:rsidRPr="00F02330" w:rsidRDefault="008623F0" w:rsidP="008623F0">
            <w:pPr>
              <w:spacing w:after="0" w:line="240" w:lineRule="auto"/>
              <w:jc w:val="center"/>
              <w:rPr>
                <w:rFonts w:ascii="Times New Roman" w:eastAsia="Times New Roman" w:hAnsi="Times New Roman" w:cs="Times New Roman"/>
                <w:color w:val="000000"/>
                <w:sz w:val="24"/>
                <w:szCs w:val="24"/>
                <w:lang w:eastAsia="ru-RU"/>
              </w:rPr>
            </w:pPr>
            <w:r w:rsidRPr="00F02330">
              <w:rPr>
                <w:rFonts w:ascii="Times New Roman" w:eastAsia="Times New Roman" w:hAnsi="Times New Roman" w:cs="Times New Roman"/>
                <w:color w:val="000000"/>
                <w:sz w:val="24"/>
                <w:szCs w:val="24"/>
                <w:lang w:eastAsia="ru-RU"/>
              </w:rPr>
              <w:t>5</w:t>
            </w:r>
          </w:p>
        </w:tc>
        <w:tc>
          <w:tcPr>
            <w:tcW w:w="5457" w:type="dxa"/>
            <w:tcBorders>
              <w:top w:val="nil"/>
              <w:left w:val="nil"/>
              <w:bottom w:val="single" w:sz="4" w:space="0" w:color="auto"/>
              <w:right w:val="single" w:sz="4" w:space="0" w:color="auto"/>
            </w:tcBorders>
            <w:shd w:val="clear" w:color="auto" w:fill="auto"/>
            <w:vAlign w:val="bottom"/>
            <w:hideMark/>
          </w:tcPr>
          <w:p w:rsidR="008623F0" w:rsidRPr="00F02330" w:rsidRDefault="008623F0" w:rsidP="0041550D">
            <w:pPr>
              <w:spacing w:after="0" w:line="240" w:lineRule="auto"/>
              <w:rPr>
                <w:rFonts w:ascii="Times New Roman" w:hAnsi="Times New Roman" w:cs="Times New Roman"/>
                <w:sz w:val="24"/>
                <w:szCs w:val="24"/>
              </w:rPr>
            </w:pPr>
            <w:r w:rsidRPr="00F02330">
              <w:rPr>
                <w:rFonts w:ascii="Times New Roman" w:hAnsi="Times New Roman" w:cs="Times New Roman"/>
                <w:sz w:val="24"/>
                <w:szCs w:val="24"/>
              </w:rPr>
              <w:t xml:space="preserve">Практична робота №2. </w:t>
            </w:r>
          </w:p>
          <w:p w:rsidR="008623F0" w:rsidRPr="00F02330" w:rsidRDefault="008623F0" w:rsidP="0041550D">
            <w:pPr>
              <w:spacing w:after="0" w:line="240" w:lineRule="auto"/>
              <w:rPr>
                <w:rFonts w:ascii="Times New Roman" w:hAnsi="Times New Roman" w:cs="Times New Roman"/>
                <w:sz w:val="24"/>
                <w:szCs w:val="24"/>
              </w:rPr>
            </w:pPr>
            <w:r w:rsidRPr="00F02330">
              <w:rPr>
                <w:rFonts w:ascii="Times New Roman" w:hAnsi="Times New Roman" w:cs="Times New Roman"/>
                <w:sz w:val="24"/>
                <w:szCs w:val="24"/>
              </w:rPr>
              <w:t>Складання бізнес-плану фірми.</w:t>
            </w:r>
          </w:p>
        </w:tc>
        <w:tc>
          <w:tcPr>
            <w:tcW w:w="1276" w:type="dxa"/>
            <w:tcBorders>
              <w:top w:val="nil"/>
              <w:left w:val="nil"/>
              <w:bottom w:val="single" w:sz="4" w:space="0" w:color="auto"/>
              <w:right w:val="single" w:sz="4" w:space="0" w:color="auto"/>
            </w:tcBorders>
            <w:shd w:val="clear" w:color="auto" w:fill="auto"/>
            <w:noWrap/>
            <w:vAlign w:val="bottom"/>
            <w:hideMark/>
          </w:tcPr>
          <w:p w:rsidR="008623F0" w:rsidRPr="00F02330" w:rsidRDefault="008623F0" w:rsidP="008623F0">
            <w:pPr>
              <w:spacing w:after="0" w:line="240" w:lineRule="auto"/>
              <w:jc w:val="center"/>
              <w:rPr>
                <w:rFonts w:ascii="Times New Roman" w:eastAsia="Times New Roman" w:hAnsi="Times New Roman" w:cs="Times New Roman"/>
                <w:color w:val="000000"/>
                <w:sz w:val="24"/>
                <w:szCs w:val="24"/>
                <w:lang w:val="ru-RU" w:eastAsia="ru-RU"/>
              </w:rPr>
            </w:pPr>
            <w:r w:rsidRPr="00F02330">
              <w:rPr>
                <w:rFonts w:ascii="Times New Roman" w:eastAsia="Times New Roman" w:hAnsi="Times New Roman" w:cs="Times New Roman"/>
                <w:color w:val="000000"/>
                <w:sz w:val="24"/>
                <w:szCs w:val="24"/>
                <w:lang w:val="ru-RU" w:eastAsia="ru-RU"/>
              </w:rPr>
              <w:t>2</w:t>
            </w:r>
          </w:p>
        </w:tc>
        <w:tc>
          <w:tcPr>
            <w:tcW w:w="1134" w:type="dxa"/>
            <w:tcBorders>
              <w:top w:val="nil"/>
              <w:left w:val="nil"/>
              <w:bottom w:val="single" w:sz="4" w:space="0" w:color="auto"/>
              <w:right w:val="single" w:sz="4" w:space="0" w:color="auto"/>
            </w:tcBorders>
            <w:shd w:val="clear" w:color="auto" w:fill="auto"/>
            <w:noWrap/>
            <w:vAlign w:val="bottom"/>
            <w:hideMark/>
          </w:tcPr>
          <w:p w:rsidR="008623F0" w:rsidRPr="00F02330" w:rsidRDefault="008623F0" w:rsidP="008623F0">
            <w:pPr>
              <w:spacing w:after="0" w:line="240" w:lineRule="auto"/>
              <w:jc w:val="center"/>
              <w:rPr>
                <w:rFonts w:ascii="Times New Roman" w:eastAsia="Times New Roman" w:hAnsi="Times New Roman" w:cs="Times New Roman"/>
                <w:color w:val="000000"/>
                <w:sz w:val="24"/>
                <w:szCs w:val="24"/>
                <w:lang w:eastAsia="ru-RU"/>
              </w:rPr>
            </w:pPr>
          </w:p>
        </w:tc>
        <w:tc>
          <w:tcPr>
            <w:tcW w:w="1155" w:type="dxa"/>
            <w:tcBorders>
              <w:top w:val="nil"/>
              <w:left w:val="nil"/>
              <w:bottom w:val="single" w:sz="4" w:space="0" w:color="auto"/>
              <w:right w:val="single" w:sz="4" w:space="0" w:color="auto"/>
            </w:tcBorders>
            <w:shd w:val="clear" w:color="auto" w:fill="auto"/>
            <w:noWrap/>
            <w:vAlign w:val="bottom"/>
            <w:hideMark/>
          </w:tcPr>
          <w:p w:rsidR="008623F0" w:rsidRPr="00F02330" w:rsidRDefault="008623F0" w:rsidP="008623F0">
            <w:pPr>
              <w:spacing w:after="0" w:line="240" w:lineRule="auto"/>
              <w:jc w:val="center"/>
              <w:rPr>
                <w:rFonts w:ascii="Times New Roman" w:eastAsia="Times New Roman" w:hAnsi="Times New Roman" w:cs="Times New Roman"/>
                <w:color w:val="000000"/>
                <w:sz w:val="24"/>
                <w:szCs w:val="24"/>
                <w:lang w:eastAsia="ru-RU"/>
              </w:rPr>
            </w:pPr>
            <w:r w:rsidRPr="00F02330">
              <w:rPr>
                <w:rFonts w:ascii="Times New Roman" w:eastAsia="Times New Roman" w:hAnsi="Times New Roman" w:cs="Times New Roman"/>
                <w:color w:val="000000"/>
                <w:sz w:val="24"/>
                <w:szCs w:val="24"/>
                <w:lang w:val="ru-RU" w:eastAsia="ru-RU"/>
              </w:rPr>
              <w:t>2</w:t>
            </w:r>
          </w:p>
        </w:tc>
      </w:tr>
      <w:tr w:rsidR="008623F0" w:rsidRPr="00F02330" w:rsidTr="00B96107">
        <w:trPr>
          <w:trHeight w:val="156"/>
        </w:trPr>
        <w:tc>
          <w:tcPr>
            <w:tcW w:w="747" w:type="dxa"/>
            <w:tcBorders>
              <w:top w:val="nil"/>
              <w:left w:val="single" w:sz="4" w:space="0" w:color="auto"/>
              <w:bottom w:val="single" w:sz="4" w:space="0" w:color="auto"/>
              <w:right w:val="single" w:sz="4" w:space="0" w:color="auto"/>
            </w:tcBorders>
            <w:shd w:val="clear" w:color="auto" w:fill="auto"/>
            <w:noWrap/>
            <w:vAlign w:val="center"/>
            <w:hideMark/>
          </w:tcPr>
          <w:p w:rsidR="008623F0" w:rsidRPr="00F02330" w:rsidRDefault="008623F0" w:rsidP="008623F0">
            <w:pPr>
              <w:spacing w:after="0" w:line="240" w:lineRule="auto"/>
              <w:jc w:val="center"/>
              <w:rPr>
                <w:rFonts w:ascii="Times New Roman" w:eastAsia="Times New Roman" w:hAnsi="Times New Roman" w:cs="Times New Roman"/>
                <w:color w:val="000000"/>
                <w:sz w:val="24"/>
                <w:szCs w:val="24"/>
                <w:lang w:eastAsia="ru-RU"/>
              </w:rPr>
            </w:pPr>
            <w:r w:rsidRPr="00F02330">
              <w:rPr>
                <w:rFonts w:ascii="Times New Roman" w:eastAsia="Times New Roman" w:hAnsi="Times New Roman" w:cs="Times New Roman"/>
                <w:color w:val="000000"/>
                <w:sz w:val="24"/>
                <w:szCs w:val="24"/>
                <w:lang w:eastAsia="ru-RU"/>
              </w:rPr>
              <w:t>6</w:t>
            </w:r>
          </w:p>
        </w:tc>
        <w:tc>
          <w:tcPr>
            <w:tcW w:w="5457" w:type="dxa"/>
            <w:tcBorders>
              <w:top w:val="nil"/>
              <w:left w:val="nil"/>
              <w:bottom w:val="single" w:sz="4" w:space="0" w:color="auto"/>
              <w:right w:val="single" w:sz="4" w:space="0" w:color="auto"/>
            </w:tcBorders>
            <w:shd w:val="clear" w:color="auto" w:fill="auto"/>
            <w:vAlign w:val="bottom"/>
            <w:hideMark/>
          </w:tcPr>
          <w:p w:rsidR="008623F0" w:rsidRPr="00F02330" w:rsidRDefault="008623F0" w:rsidP="0041550D">
            <w:pPr>
              <w:spacing w:after="0" w:line="240" w:lineRule="auto"/>
              <w:rPr>
                <w:rFonts w:ascii="Times New Roman" w:eastAsia="Times New Roman" w:hAnsi="Times New Roman" w:cs="Times New Roman"/>
                <w:i/>
                <w:iCs/>
                <w:color w:val="000000"/>
                <w:sz w:val="24"/>
                <w:szCs w:val="24"/>
                <w:lang w:eastAsia="ru-RU"/>
              </w:rPr>
            </w:pPr>
            <w:r w:rsidRPr="00F02330">
              <w:rPr>
                <w:rFonts w:ascii="Times New Roman" w:hAnsi="Times New Roman" w:cs="Times New Roman"/>
                <w:sz w:val="24"/>
                <w:szCs w:val="24"/>
              </w:rPr>
              <w:t>Механізм створення власної справи</w:t>
            </w:r>
          </w:p>
        </w:tc>
        <w:tc>
          <w:tcPr>
            <w:tcW w:w="1276" w:type="dxa"/>
            <w:tcBorders>
              <w:top w:val="nil"/>
              <w:left w:val="nil"/>
              <w:bottom w:val="single" w:sz="4" w:space="0" w:color="auto"/>
              <w:right w:val="single" w:sz="4" w:space="0" w:color="auto"/>
            </w:tcBorders>
            <w:shd w:val="clear" w:color="auto" w:fill="auto"/>
            <w:noWrap/>
            <w:vAlign w:val="bottom"/>
            <w:hideMark/>
          </w:tcPr>
          <w:p w:rsidR="008623F0" w:rsidRPr="00F02330" w:rsidRDefault="008623F0" w:rsidP="008623F0">
            <w:pPr>
              <w:spacing w:after="0" w:line="240" w:lineRule="auto"/>
              <w:jc w:val="center"/>
              <w:rPr>
                <w:rFonts w:ascii="Times New Roman" w:eastAsia="Times New Roman" w:hAnsi="Times New Roman" w:cs="Times New Roman"/>
                <w:color w:val="000000"/>
                <w:sz w:val="24"/>
                <w:szCs w:val="24"/>
                <w:lang w:eastAsia="ru-RU"/>
              </w:rPr>
            </w:pPr>
            <w:r w:rsidRPr="00F02330">
              <w:rPr>
                <w:rFonts w:ascii="Times New Roman" w:eastAsia="Times New Roman" w:hAnsi="Times New Roman" w:cs="Times New Roman"/>
                <w:color w:val="000000"/>
                <w:sz w:val="24"/>
                <w:szCs w:val="24"/>
                <w:lang w:eastAsia="ru-RU"/>
              </w:rPr>
              <w:t>2</w:t>
            </w:r>
          </w:p>
        </w:tc>
        <w:tc>
          <w:tcPr>
            <w:tcW w:w="1134" w:type="dxa"/>
            <w:tcBorders>
              <w:top w:val="nil"/>
              <w:left w:val="nil"/>
              <w:bottom w:val="single" w:sz="4" w:space="0" w:color="auto"/>
              <w:right w:val="single" w:sz="4" w:space="0" w:color="auto"/>
            </w:tcBorders>
            <w:shd w:val="clear" w:color="auto" w:fill="auto"/>
            <w:noWrap/>
            <w:vAlign w:val="bottom"/>
            <w:hideMark/>
          </w:tcPr>
          <w:p w:rsidR="008623F0" w:rsidRPr="00F02330" w:rsidRDefault="008623F0" w:rsidP="008623F0">
            <w:pPr>
              <w:spacing w:after="0" w:line="240" w:lineRule="auto"/>
              <w:jc w:val="center"/>
              <w:rPr>
                <w:rFonts w:ascii="Times New Roman" w:eastAsia="Times New Roman" w:hAnsi="Times New Roman" w:cs="Times New Roman"/>
                <w:color w:val="000000"/>
                <w:sz w:val="24"/>
                <w:szCs w:val="24"/>
                <w:lang w:eastAsia="ru-RU"/>
              </w:rPr>
            </w:pPr>
            <w:r w:rsidRPr="00F02330">
              <w:rPr>
                <w:rFonts w:ascii="Times New Roman" w:eastAsia="Times New Roman" w:hAnsi="Times New Roman" w:cs="Times New Roman"/>
                <w:color w:val="000000"/>
                <w:sz w:val="24"/>
                <w:szCs w:val="24"/>
                <w:lang w:eastAsia="ru-RU"/>
              </w:rPr>
              <w:t>2</w:t>
            </w:r>
          </w:p>
        </w:tc>
        <w:tc>
          <w:tcPr>
            <w:tcW w:w="1155" w:type="dxa"/>
            <w:tcBorders>
              <w:top w:val="nil"/>
              <w:left w:val="nil"/>
              <w:bottom w:val="single" w:sz="4" w:space="0" w:color="auto"/>
              <w:right w:val="single" w:sz="4" w:space="0" w:color="auto"/>
            </w:tcBorders>
            <w:shd w:val="clear" w:color="auto" w:fill="auto"/>
            <w:noWrap/>
            <w:vAlign w:val="bottom"/>
            <w:hideMark/>
          </w:tcPr>
          <w:p w:rsidR="008623F0" w:rsidRPr="00F02330" w:rsidRDefault="008623F0" w:rsidP="008623F0">
            <w:pPr>
              <w:spacing w:after="0" w:line="240" w:lineRule="auto"/>
              <w:jc w:val="center"/>
              <w:rPr>
                <w:rFonts w:ascii="Times New Roman" w:eastAsia="Times New Roman" w:hAnsi="Times New Roman" w:cs="Times New Roman"/>
                <w:color w:val="000000"/>
                <w:sz w:val="24"/>
                <w:szCs w:val="24"/>
                <w:lang w:eastAsia="ru-RU"/>
              </w:rPr>
            </w:pPr>
          </w:p>
        </w:tc>
      </w:tr>
      <w:tr w:rsidR="008623F0" w:rsidRPr="00F02330" w:rsidTr="00B96107">
        <w:trPr>
          <w:trHeight w:val="73"/>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8623F0" w:rsidRPr="00F02330" w:rsidRDefault="008623F0" w:rsidP="008623F0">
            <w:pPr>
              <w:spacing w:after="0" w:line="240" w:lineRule="auto"/>
              <w:jc w:val="center"/>
              <w:rPr>
                <w:rFonts w:ascii="Times New Roman" w:eastAsia="Times New Roman" w:hAnsi="Times New Roman" w:cs="Times New Roman"/>
                <w:color w:val="000000"/>
                <w:sz w:val="24"/>
                <w:szCs w:val="24"/>
                <w:lang w:eastAsia="ru-RU"/>
              </w:rPr>
            </w:pPr>
            <w:r w:rsidRPr="00F02330">
              <w:rPr>
                <w:rFonts w:ascii="Times New Roman" w:eastAsia="Times New Roman" w:hAnsi="Times New Roman" w:cs="Times New Roman"/>
                <w:color w:val="000000"/>
                <w:sz w:val="24"/>
                <w:szCs w:val="24"/>
                <w:lang w:eastAsia="ru-RU"/>
              </w:rPr>
              <w:t>7</w:t>
            </w:r>
          </w:p>
        </w:tc>
        <w:tc>
          <w:tcPr>
            <w:tcW w:w="5457" w:type="dxa"/>
            <w:tcBorders>
              <w:top w:val="nil"/>
              <w:left w:val="nil"/>
              <w:bottom w:val="single" w:sz="4" w:space="0" w:color="auto"/>
              <w:right w:val="single" w:sz="4" w:space="0" w:color="auto"/>
            </w:tcBorders>
            <w:shd w:val="clear" w:color="auto" w:fill="auto"/>
            <w:vAlign w:val="bottom"/>
            <w:hideMark/>
          </w:tcPr>
          <w:p w:rsidR="008623F0" w:rsidRPr="00F02330" w:rsidRDefault="002E3485" w:rsidP="0041550D">
            <w:pPr>
              <w:spacing w:after="0" w:line="240" w:lineRule="auto"/>
              <w:rPr>
                <w:rFonts w:ascii="Times New Roman" w:eastAsia="Times New Roman" w:hAnsi="Times New Roman" w:cs="Times New Roman"/>
                <w:i/>
                <w:iCs/>
                <w:color w:val="000000"/>
                <w:sz w:val="24"/>
                <w:szCs w:val="24"/>
                <w:lang w:eastAsia="ru-RU"/>
              </w:rPr>
            </w:pPr>
            <w:r w:rsidRPr="00F02330">
              <w:rPr>
                <w:rFonts w:ascii="Times New Roman" w:hAnsi="Times New Roman" w:cs="Times New Roman"/>
                <w:sz w:val="24"/>
                <w:szCs w:val="24"/>
              </w:rPr>
              <w:t>Рушійні сили розвитку підприємництва, ключові поняття власного проекту.</w:t>
            </w:r>
          </w:p>
        </w:tc>
        <w:tc>
          <w:tcPr>
            <w:tcW w:w="1276" w:type="dxa"/>
            <w:tcBorders>
              <w:top w:val="nil"/>
              <w:left w:val="nil"/>
              <w:bottom w:val="single" w:sz="4" w:space="0" w:color="auto"/>
              <w:right w:val="single" w:sz="4" w:space="0" w:color="auto"/>
            </w:tcBorders>
            <w:shd w:val="clear" w:color="auto" w:fill="auto"/>
            <w:noWrap/>
            <w:vAlign w:val="bottom"/>
            <w:hideMark/>
          </w:tcPr>
          <w:p w:rsidR="008623F0" w:rsidRPr="00F02330" w:rsidRDefault="008623F0" w:rsidP="008623F0">
            <w:pPr>
              <w:spacing w:after="0" w:line="240" w:lineRule="auto"/>
              <w:jc w:val="center"/>
              <w:rPr>
                <w:rFonts w:ascii="Times New Roman" w:eastAsia="Times New Roman" w:hAnsi="Times New Roman" w:cs="Times New Roman"/>
                <w:color w:val="000000"/>
                <w:sz w:val="24"/>
                <w:szCs w:val="24"/>
                <w:lang w:eastAsia="ru-RU"/>
              </w:rPr>
            </w:pPr>
            <w:r w:rsidRPr="00F02330">
              <w:rPr>
                <w:rFonts w:ascii="Times New Roman" w:eastAsia="Times New Roman" w:hAnsi="Times New Roman" w:cs="Times New Roman"/>
                <w:color w:val="000000"/>
                <w:sz w:val="24"/>
                <w:szCs w:val="24"/>
                <w:lang w:eastAsia="ru-RU"/>
              </w:rPr>
              <w:t>2</w:t>
            </w:r>
          </w:p>
        </w:tc>
        <w:tc>
          <w:tcPr>
            <w:tcW w:w="1134" w:type="dxa"/>
            <w:tcBorders>
              <w:top w:val="nil"/>
              <w:left w:val="nil"/>
              <w:bottom w:val="single" w:sz="4" w:space="0" w:color="auto"/>
              <w:right w:val="single" w:sz="4" w:space="0" w:color="auto"/>
            </w:tcBorders>
            <w:shd w:val="clear" w:color="auto" w:fill="auto"/>
            <w:noWrap/>
            <w:vAlign w:val="bottom"/>
            <w:hideMark/>
          </w:tcPr>
          <w:p w:rsidR="008623F0" w:rsidRPr="00F02330" w:rsidRDefault="008623F0" w:rsidP="008623F0">
            <w:pPr>
              <w:spacing w:after="0" w:line="240" w:lineRule="auto"/>
              <w:jc w:val="center"/>
              <w:rPr>
                <w:rFonts w:ascii="Times New Roman" w:eastAsia="Times New Roman" w:hAnsi="Times New Roman" w:cs="Times New Roman"/>
                <w:color w:val="000000"/>
                <w:sz w:val="24"/>
                <w:szCs w:val="24"/>
                <w:lang w:eastAsia="ru-RU"/>
              </w:rPr>
            </w:pPr>
            <w:r w:rsidRPr="00F02330">
              <w:rPr>
                <w:rFonts w:ascii="Times New Roman" w:eastAsia="Times New Roman" w:hAnsi="Times New Roman" w:cs="Times New Roman"/>
                <w:color w:val="000000"/>
                <w:sz w:val="24"/>
                <w:szCs w:val="24"/>
                <w:lang w:eastAsia="ru-RU"/>
              </w:rPr>
              <w:t>2</w:t>
            </w:r>
          </w:p>
        </w:tc>
        <w:tc>
          <w:tcPr>
            <w:tcW w:w="1155" w:type="dxa"/>
            <w:tcBorders>
              <w:top w:val="nil"/>
              <w:left w:val="nil"/>
              <w:bottom w:val="single" w:sz="4" w:space="0" w:color="auto"/>
              <w:right w:val="single" w:sz="4" w:space="0" w:color="auto"/>
            </w:tcBorders>
            <w:shd w:val="clear" w:color="auto" w:fill="auto"/>
            <w:noWrap/>
            <w:vAlign w:val="bottom"/>
            <w:hideMark/>
          </w:tcPr>
          <w:p w:rsidR="008623F0" w:rsidRPr="00F02330" w:rsidRDefault="008623F0" w:rsidP="008623F0">
            <w:pPr>
              <w:spacing w:after="0" w:line="240" w:lineRule="auto"/>
              <w:jc w:val="center"/>
              <w:rPr>
                <w:rFonts w:ascii="Times New Roman" w:eastAsia="Times New Roman" w:hAnsi="Times New Roman" w:cs="Times New Roman"/>
                <w:color w:val="000000"/>
                <w:sz w:val="24"/>
                <w:szCs w:val="24"/>
                <w:lang w:eastAsia="ru-RU"/>
              </w:rPr>
            </w:pPr>
          </w:p>
        </w:tc>
      </w:tr>
      <w:tr w:rsidR="008623F0" w:rsidRPr="00F02330" w:rsidTr="00B96107">
        <w:trPr>
          <w:trHeight w:val="73"/>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8623F0" w:rsidRPr="00F02330" w:rsidRDefault="008623F0" w:rsidP="008623F0">
            <w:pPr>
              <w:spacing w:after="0" w:line="240" w:lineRule="auto"/>
              <w:jc w:val="center"/>
              <w:rPr>
                <w:rFonts w:ascii="Times New Roman" w:eastAsia="Times New Roman" w:hAnsi="Times New Roman" w:cs="Times New Roman"/>
                <w:color w:val="000000"/>
                <w:sz w:val="24"/>
                <w:szCs w:val="24"/>
                <w:lang w:eastAsia="ru-RU"/>
              </w:rPr>
            </w:pPr>
            <w:r w:rsidRPr="00F02330">
              <w:rPr>
                <w:rFonts w:ascii="Times New Roman" w:eastAsia="Times New Roman" w:hAnsi="Times New Roman" w:cs="Times New Roman"/>
                <w:color w:val="000000"/>
                <w:sz w:val="24"/>
                <w:szCs w:val="24"/>
                <w:lang w:eastAsia="ru-RU"/>
              </w:rPr>
              <w:t>8</w:t>
            </w:r>
          </w:p>
        </w:tc>
        <w:tc>
          <w:tcPr>
            <w:tcW w:w="5457" w:type="dxa"/>
            <w:tcBorders>
              <w:top w:val="nil"/>
              <w:left w:val="nil"/>
              <w:bottom w:val="single" w:sz="4" w:space="0" w:color="auto"/>
              <w:right w:val="single" w:sz="4" w:space="0" w:color="auto"/>
            </w:tcBorders>
            <w:shd w:val="clear" w:color="auto" w:fill="auto"/>
            <w:vAlign w:val="bottom"/>
            <w:hideMark/>
          </w:tcPr>
          <w:p w:rsidR="008623F0" w:rsidRPr="00F02330" w:rsidRDefault="002E3485" w:rsidP="0041550D">
            <w:pPr>
              <w:spacing w:after="0" w:line="240" w:lineRule="auto"/>
              <w:rPr>
                <w:rFonts w:ascii="Times New Roman" w:hAnsi="Times New Roman" w:cs="Times New Roman"/>
                <w:sz w:val="24"/>
                <w:szCs w:val="24"/>
              </w:rPr>
            </w:pPr>
            <w:r w:rsidRPr="00F02330">
              <w:rPr>
                <w:rFonts w:ascii="Times New Roman" w:hAnsi="Times New Roman" w:cs="Times New Roman"/>
                <w:sz w:val="24"/>
                <w:szCs w:val="24"/>
              </w:rPr>
              <w:t xml:space="preserve">Підготовка засновницьких документів. </w:t>
            </w:r>
            <w:r w:rsidR="008623F0" w:rsidRPr="00F02330">
              <w:rPr>
                <w:rFonts w:ascii="Times New Roman" w:hAnsi="Times New Roman" w:cs="Times New Roman"/>
                <w:sz w:val="24"/>
                <w:szCs w:val="24"/>
              </w:rPr>
              <w:t>Розробка установчих документів</w:t>
            </w:r>
          </w:p>
        </w:tc>
        <w:tc>
          <w:tcPr>
            <w:tcW w:w="1276" w:type="dxa"/>
            <w:tcBorders>
              <w:top w:val="nil"/>
              <w:left w:val="nil"/>
              <w:bottom w:val="single" w:sz="4" w:space="0" w:color="auto"/>
              <w:right w:val="single" w:sz="4" w:space="0" w:color="auto"/>
            </w:tcBorders>
            <w:shd w:val="clear" w:color="auto" w:fill="auto"/>
            <w:noWrap/>
            <w:vAlign w:val="bottom"/>
            <w:hideMark/>
          </w:tcPr>
          <w:p w:rsidR="008623F0" w:rsidRPr="00F02330" w:rsidRDefault="008623F0" w:rsidP="008623F0">
            <w:pPr>
              <w:spacing w:after="0" w:line="240" w:lineRule="auto"/>
              <w:jc w:val="center"/>
              <w:rPr>
                <w:rFonts w:ascii="Times New Roman" w:eastAsia="Times New Roman" w:hAnsi="Times New Roman" w:cs="Times New Roman"/>
                <w:color w:val="000000"/>
                <w:sz w:val="24"/>
                <w:szCs w:val="24"/>
                <w:lang w:eastAsia="ru-RU"/>
              </w:rPr>
            </w:pPr>
            <w:r w:rsidRPr="00F02330">
              <w:rPr>
                <w:rFonts w:ascii="Times New Roman" w:eastAsia="Times New Roman" w:hAnsi="Times New Roman" w:cs="Times New Roman"/>
                <w:color w:val="000000"/>
                <w:sz w:val="24"/>
                <w:szCs w:val="24"/>
                <w:lang w:eastAsia="ru-RU"/>
              </w:rPr>
              <w:t>2</w:t>
            </w:r>
          </w:p>
        </w:tc>
        <w:tc>
          <w:tcPr>
            <w:tcW w:w="1134" w:type="dxa"/>
            <w:tcBorders>
              <w:top w:val="nil"/>
              <w:left w:val="nil"/>
              <w:bottom w:val="single" w:sz="4" w:space="0" w:color="auto"/>
              <w:right w:val="single" w:sz="4" w:space="0" w:color="auto"/>
            </w:tcBorders>
            <w:shd w:val="clear" w:color="auto" w:fill="auto"/>
            <w:noWrap/>
            <w:vAlign w:val="bottom"/>
            <w:hideMark/>
          </w:tcPr>
          <w:p w:rsidR="008623F0" w:rsidRPr="00F02330" w:rsidRDefault="008623F0" w:rsidP="008623F0">
            <w:pPr>
              <w:spacing w:after="0" w:line="240" w:lineRule="auto"/>
              <w:jc w:val="center"/>
              <w:rPr>
                <w:rFonts w:ascii="Times New Roman" w:eastAsia="Times New Roman" w:hAnsi="Times New Roman" w:cs="Times New Roman"/>
                <w:color w:val="000000"/>
                <w:sz w:val="24"/>
                <w:szCs w:val="24"/>
                <w:lang w:eastAsia="ru-RU"/>
              </w:rPr>
            </w:pPr>
            <w:r w:rsidRPr="00F02330">
              <w:rPr>
                <w:rFonts w:ascii="Times New Roman" w:eastAsia="Times New Roman" w:hAnsi="Times New Roman" w:cs="Times New Roman"/>
                <w:color w:val="000000"/>
                <w:sz w:val="24"/>
                <w:szCs w:val="24"/>
                <w:lang w:eastAsia="ru-RU"/>
              </w:rPr>
              <w:t>1</w:t>
            </w:r>
          </w:p>
        </w:tc>
        <w:tc>
          <w:tcPr>
            <w:tcW w:w="1155" w:type="dxa"/>
            <w:tcBorders>
              <w:top w:val="nil"/>
              <w:left w:val="nil"/>
              <w:bottom w:val="single" w:sz="4" w:space="0" w:color="auto"/>
              <w:right w:val="single" w:sz="4" w:space="0" w:color="auto"/>
            </w:tcBorders>
            <w:shd w:val="clear" w:color="auto" w:fill="auto"/>
            <w:noWrap/>
            <w:vAlign w:val="bottom"/>
            <w:hideMark/>
          </w:tcPr>
          <w:p w:rsidR="008623F0" w:rsidRPr="00F02330" w:rsidRDefault="008623F0" w:rsidP="008623F0">
            <w:pPr>
              <w:spacing w:after="0" w:line="240" w:lineRule="auto"/>
              <w:jc w:val="center"/>
              <w:rPr>
                <w:rFonts w:ascii="Times New Roman" w:eastAsia="Times New Roman" w:hAnsi="Times New Roman" w:cs="Times New Roman"/>
                <w:color w:val="000000"/>
                <w:sz w:val="24"/>
                <w:szCs w:val="24"/>
                <w:lang w:eastAsia="ru-RU"/>
              </w:rPr>
            </w:pPr>
          </w:p>
        </w:tc>
      </w:tr>
      <w:tr w:rsidR="008623F0" w:rsidRPr="00F02330" w:rsidTr="00B96107">
        <w:trPr>
          <w:trHeight w:val="384"/>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8623F0" w:rsidRPr="00F02330" w:rsidRDefault="008623F0" w:rsidP="008623F0">
            <w:pPr>
              <w:spacing w:after="0" w:line="240" w:lineRule="auto"/>
              <w:jc w:val="center"/>
              <w:rPr>
                <w:rFonts w:ascii="Times New Roman" w:eastAsia="Times New Roman" w:hAnsi="Times New Roman" w:cs="Times New Roman"/>
                <w:color w:val="000000"/>
                <w:sz w:val="24"/>
                <w:szCs w:val="24"/>
                <w:lang w:eastAsia="ru-RU"/>
              </w:rPr>
            </w:pPr>
            <w:r w:rsidRPr="00F02330">
              <w:rPr>
                <w:rFonts w:ascii="Times New Roman" w:eastAsia="Times New Roman" w:hAnsi="Times New Roman" w:cs="Times New Roman"/>
                <w:color w:val="000000"/>
                <w:sz w:val="24"/>
                <w:szCs w:val="24"/>
                <w:lang w:eastAsia="ru-RU"/>
              </w:rPr>
              <w:lastRenderedPageBreak/>
              <w:t>9</w:t>
            </w:r>
          </w:p>
        </w:tc>
        <w:tc>
          <w:tcPr>
            <w:tcW w:w="5457" w:type="dxa"/>
            <w:tcBorders>
              <w:top w:val="nil"/>
              <w:left w:val="nil"/>
              <w:bottom w:val="single" w:sz="4" w:space="0" w:color="auto"/>
              <w:right w:val="single" w:sz="4" w:space="0" w:color="auto"/>
            </w:tcBorders>
            <w:shd w:val="clear" w:color="auto" w:fill="auto"/>
            <w:vAlign w:val="bottom"/>
            <w:hideMark/>
          </w:tcPr>
          <w:p w:rsidR="008623F0" w:rsidRPr="00F02330" w:rsidRDefault="008623F0" w:rsidP="0041550D">
            <w:pPr>
              <w:spacing w:after="0" w:line="240" w:lineRule="auto"/>
              <w:rPr>
                <w:rFonts w:ascii="Times New Roman" w:hAnsi="Times New Roman" w:cs="Times New Roman"/>
                <w:sz w:val="24"/>
                <w:szCs w:val="24"/>
              </w:rPr>
            </w:pPr>
            <w:r w:rsidRPr="00F02330">
              <w:rPr>
                <w:rFonts w:ascii="Times New Roman" w:hAnsi="Times New Roman" w:cs="Times New Roman"/>
                <w:sz w:val="24"/>
                <w:szCs w:val="24"/>
              </w:rPr>
              <w:t xml:space="preserve">Практична робота №3. </w:t>
            </w:r>
          </w:p>
          <w:p w:rsidR="008623F0" w:rsidRPr="00F02330" w:rsidRDefault="008623F0" w:rsidP="0041550D">
            <w:pPr>
              <w:spacing w:after="0" w:line="240" w:lineRule="auto"/>
              <w:rPr>
                <w:rFonts w:ascii="Times New Roman" w:hAnsi="Times New Roman" w:cs="Times New Roman"/>
                <w:sz w:val="24"/>
                <w:szCs w:val="24"/>
              </w:rPr>
            </w:pPr>
            <w:r w:rsidRPr="00F02330">
              <w:rPr>
                <w:rFonts w:ascii="Times New Roman" w:hAnsi="Times New Roman" w:cs="Times New Roman"/>
                <w:sz w:val="24"/>
                <w:szCs w:val="24"/>
              </w:rPr>
              <w:t>Презентація фірми та її послуг.</w:t>
            </w:r>
          </w:p>
        </w:tc>
        <w:tc>
          <w:tcPr>
            <w:tcW w:w="1276" w:type="dxa"/>
            <w:tcBorders>
              <w:top w:val="nil"/>
              <w:left w:val="nil"/>
              <w:bottom w:val="single" w:sz="4" w:space="0" w:color="auto"/>
              <w:right w:val="single" w:sz="4" w:space="0" w:color="auto"/>
            </w:tcBorders>
            <w:shd w:val="clear" w:color="auto" w:fill="auto"/>
            <w:noWrap/>
            <w:vAlign w:val="bottom"/>
            <w:hideMark/>
          </w:tcPr>
          <w:p w:rsidR="008623F0" w:rsidRPr="00F02330" w:rsidRDefault="008623F0" w:rsidP="008623F0">
            <w:pPr>
              <w:spacing w:after="0" w:line="240" w:lineRule="auto"/>
              <w:jc w:val="center"/>
              <w:rPr>
                <w:rFonts w:ascii="Times New Roman" w:eastAsia="Times New Roman" w:hAnsi="Times New Roman" w:cs="Times New Roman"/>
                <w:color w:val="000000"/>
                <w:sz w:val="24"/>
                <w:szCs w:val="24"/>
                <w:lang w:eastAsia="ru-RU"/>
              </w:rPr>
            </w:pPr>
            <w:r w:rsidRPr="00F02330">
              <w:rPr>
                <w:rFonts w:ascii="Times New Roman" w:eastAsia="Times New Roman" w:hAnsi="Times New Roman" w:cs="Times New Roman"/>
                <w:color w:val="000000"/>
                <w:sz w:val="24"/>
                <w:szCs w:val="24"/>
                <w:lang w:eastAsia="ru-RU"/>
              </w:rPr>
              <w:t>2</w:t>
            </w:r>
          </w:p>
        </w:tc>
        <w:tc>
          <w:tcPr>
            <w:tcW w:w="1134" w:type="dxa"/>
            <w:tcBorders>
              <w:top w:val="nil"/>
              <w:left w:val="nil"/>
              <w:bottom w:val="single" w:sz="4" w:space="0" w:color="auto"/>
              <w:right w:val="single" w:sz="4" w:space="0" w:color="auto"/>
            </w:tcBorders>
            <w:shd w:val="clear" w:color="auto" w:fill="auto"/>
            <w:noWrap/>
            <w:vAlign w:val="bottom"/>
            <w:hideMark/>
          </w:tcPr>
          <w:p w:rsidR="008623F0" w:rsidRPr="00F02330" w:rsidRDefault="008623F0" w:rsidP="008623F0">
            <w:pPr>
              <w:spacing w:after="0" w:line="240" w:lineRule="auto"/>
              <w:jc w:val="center"/>
              <w:rPr>
                <w:rFonts w:ascii="Times New Roman" w:eastAsia="Times New Roman" w:hAnsi="Times New Roman" w:cs="Times New Roman"/>
                <w:color w:val="000000"/>
                <w:sz w:val="24"/>
                <w:szCs w:val="24"/>
                <w:lang w:eastAsia="ru-RU"/>
              </w:rPr>
            </w:pPr>
          </w:p>
        </w:tc>
        <w:tc>
          <w:tcPr>
            <w:tcW w:w="1155" w:type="dxa"/>
            <w:tcBorders>
              <w:top w:val="nil"/>
              <w:left w:val="nil"/>
              <w:bottom w:val="single" w:sz="4" w:space="0" w:color="auto"/>
              <w:right w:val="single" w:sz="4" w:space="0" w:color="auto"/>
            </w:tcBorders>
            <w:shd w:val="clear" w:color="auto" w:fill="auto"/>
            <w:noWrap/>
            <w:vAlign w:val="bottom"/>
            <w:hideMark/>
          </w:tcPr>
          <w:p w:rsidR="008623F0" w:rsidRPr="00F02330" w:rsidRDefault="008623F0" w:rsidP="008623F0">
            <w:pPr>
              <w:spacing w:after="0" w:line="240" w:lineRule="auto"/>
              <w:jc w:val="center"/>
              <w:rPr>
                <w:rFonts w:ascii="Times New Roman" w:eastAsia="Times New Roman" w:hAnsi="Times New Roman" w:cs="Times New Roman"/>
                <w:color w:val="000000"/>
                <w:sz w:val="24"/>
                <w:szCs w:val="24"/>
                <w:lang w:eastAsia="ru-RU"/>
              </w:rPr>
            </w:pPr>
            <w:r w:rsidRPr="00F02330">
              <w:rPr>
                <w:rFonts w:ascii="Times New Roman" w:eastAsia="Times New Roman" w:hAnsi="Times New Roman" w:cs="Times New Roman"/>
                <w:color w:val="000000"/>
                <w:sz w:val="24"/>
                <w:szCs w:val="24"/>
                <w:lang w:eastAsia="ru-RU"/>
              </w:rPr>
              <w:t>2</w:t>
            </w:r>
          </w:p>
        </w:tc>
      </w:tr>
      <w:tr w:rsidR="008623F0" w:rsidRPr="00F02330" w:rsidTr="00B96107">
        <w:trPr>
          <w:trHeight w:val="330"/>
        </w:trPr>
        <w:tc>
          <w:tcPr>
            <w:tcW w:w="747" w:type="dxa"/>
            <w:tcBorders>
              <w:top w:val="nil"/>
              <w:left w:val="single" w:sz="4" w:space="0" w:color="auto"/>
              <w:bottom w:val="single" w:sz="4" w:space="0" w:color="auto"/>
              <w:right w:val="single" w:sz="4" w:space="0" w:color="auto"/>
            </w:tcBorders>
            <w:shd w:val="clear" w:color="auto" w:fill="auto"/>
            <w:noWrap/>
            <w:vAlign w:val="bottom"/>
            <w:hideMark/>
          </w:tcPr>
          <w:p w:rsidR="008623F0" w:rsidRPr="00F02330" w:rsidRDefault="008623F0" w:rsidP="0041550D">
            <w:pPr>
              <w:spacing w:after="0" w:line="240" w:lineRule="auto"/>
              <w:jc w:val="center"/>
              <w:rPr>
                <w:rFonts w:ascii="Times New Roman" w:eastAsia="Times New Roman" w:hAnsi="Times New Roman" w:cs="Times New Roman"/>
                <w:color w:val="000000"/>
                <w:sz w:val="24"/>
                <w:szCs w:val="24"/>
                <w:lang w:eastAsia="ru-RU"/>
              </w:rPr>
            </w:pPr>
          </w:p>
        </w:tc>
        <w:tc>
          <w:tcPr>
            <w:tcW w:w="5457" w:type="dxa"/>
            <w:tcBorders>
              <w:top w:val="nil"/>
              <w:left w:val="nil"/>
              <w:bottom w:val="single" w:sz="4" w:space="0" w:color="auto"/>
              <w:right w:val="single" w:sz="4" w:space="0" w:color="auto"/>
            </w:tcBorders>
            <w:shd w:val="clear" w:color="auto" w:fill="auto"/>
            <w:vAlign w:val="bottom"/>
            <w:hideMark/>
          </w:tcPr>
          <w:p w:rsidR="008623F0" w:rsidRPr="00F02330" w:rsidRDefault="008623F0" w:rsidP="0041550D">
            <w:pPr>
              <w:spacing w:after="0" w:line="240" w:lineRule="auto"/>
              <w:rPr>
                <w:rFonts w:ascii="Times New Roman" w:eastAsia="Times New Roman" w:hAnsi="Times New Roman" w:cs="Times New Roman"/>
                <w:color w:val="000000"/>
                <w:sz w:val="24"/>
                <w:szCs w:val="24"/>
                <w:lang w:eastAsia="ru-RU"/>
              </w:rPr>
            </w:pPr>
            <w:r w:rsidRPr="00F02330">
              <w:rPr>
                <w:rFonts w:ascii="Times New Roman" w:eastAsia="Times New Roman" w:hAnsi="Times New Roman" w:cs="Times New Roman"/>
                <w:color w:val="000000"/>
                <w:sz w:val="24"/>
                <w:szCs w:val="24"/>
                <w:lang w:eastAsia="ru-RU"/>
              </w:rPr>
              <w:t>Усього годин</w:t>
            </w:r>
          </w:p>
        </w:tc>
        <w:tc>
          <w:tcPr>
            <w:tcW w:w="1276" w:type="dxa"/>
            <w:tcBorders>
              <w:top w:val="nil"/>
              <w:left w:val="nil"/>
              <w:bottom w:val="single" w:sz="4" w:space="0" w:color="auto"/>
              <w:right w:val="single" w:sz="4" w:space="0" w:color="auto"/>
            </w:tcBorders>
            <w:shd w:val="clear" w:color="auto" w:fill="auto"/>
            <w:noWrap/>
            <w:vAlign w:val="bottom"/>
            <w:hideMark/>
          </w:tcPr>
          <w:p w:rsidR="008623F0" w:rsidRPr="00F02330" w:rsidRDefault="008623F0" w:rsidP="008623F0">
            <w:pPr>
              <w:spacing w:after="0" w:line="240" w:lineRule="auto"/>
              <w:jc w:val="center"/>
              <w:rPr>
                <w:rFonts w:ascii="Times New Roman" w:eastAsia="Times New Roman" w:hAnsi="Times New Roman" w:cs="Times New Roman"/>
                <w:color w:val="000000"/>
                <w:sz w:val="24"/>
                <w:szCs w:val="24"/>
                <w:lang w:eastAsia="ru-RU"/>
              </w:rPr>
            </w:pPr>
            <w:r w:rsidRPr="00F02330">
              <w:rPr>
                <w:rFonts w:ascii="Times New Roman" w:eastAsia="Times New Roman" w:hAnsi="Times New Roman" w:cs="Times New Roman"/>
                <w:color w:val="000000"/>
                <w:sz w:val="24"/>
                <w:szCs w:val="24"/>
                <w:lang w:eastAsia="ru-RU"/>
              </w:rPr>
              <w:t>17</w:t>
            </w:r>
          </w:p>
        </w:tc>
        <w:tc>
          <w:tcPr>
            <w:tcW w:w="1134" w:type="dxa"/>
            <w:tcBorders>
              <w:top w:val="nil"/>
              <w:left w:val="nil"/>
              <w:bottom w:val="single" w:sz="4" w:space="0" w:color="auto"/>
              <w:right w:val="single" w:sz="4" w:space="0" w:color="auto"/>
            </w:tcBorders>
            <w:shd w:val="clear" w:color="auto" w:fill="auto"/>
            <w:noWrap/>
            <w:vAlign w:val="bottom"/>
            <w:hideMark/>
          </w:tcPr>
          <w:p w:rsidR="008623F0" w:rsidRPr="00F02330" w:rsidRDefault="008623F0" w:rsidP="008623F0">
            <w:pPr>
              <w:spacing w:after="0" w:line="240" w:lineRule="auto"/>
              <w:jc w:val="center"/>
              <w:rPr>
                <w:rFonts w:ascii="Times New Roman" w:eastAsia="Times New Roman" w:hAnsi="Times New Roman" w:cs="Times New Roman"/>
                <w:color w:val="000000"/>
                <w:sz w:val="24"/>
                <w:szCs w:val="24"/>
                <w:lang w:eastAsia="ru-RU"/>
              </w:rPr>
            </w:pPr>
            <w:r w:rsidRPr="00F02330">
              <w:rPr>
                <w:rFonts w:ascii="Times New Roman" w:eastAsia="Times New Roman" w:hAnsi="Times New Roman" w:cs="Times New Roman"/>
                <w:color w:val="000000"/>
                <w:sz w:val="24"/>
                <w:szCs w:val="24"/>
                <w:lang w:eastAsia="ru-RU"/>
              </w:rPr>
              <w:t>11</w:t>
            </w:r>
          </w:p>
        </w:tc>
        <w:tc>
          <w:tcPr>
            <w:tcW w:w="1155" w:type="dxa"/>
            <w:tcBorders>
              <w:top w:val="nil"/>
              <w:left w:val="nil"/>
              <w:bottom w:val="single" w:sz="4" w:space="0" w:color="auto"/>
              <w:right w:val="single" w:sz="4" w:space="0" w:color="auto"/>
            </w:tcBorders>
            <w:shd w:val="clear" w:color="auto" w:fill="auto"/>
            <w:noWrap/>
            <w:vAlign w:val="bottom"/>
            <w:hideMark/>
          </w:tcPr>
          <w:p w:rsidR="008623F0" w:rsidRPr="00F02330" w:rsidRDefault="008623F0" w:rsidP="008623F0">
            <w:pPr>
              <w:spacing w:after="0" w:line="240" w:lineRule="auto"/>
              <w:jc w:val="center"/>
              <w:rPr>
                <w:rFonts w:ascii="Times New Roman" w:eastAsia="Times New Roman" w:hAnsi="Times New Roman" w:cs="Times New Roman"/>
                <w:color w:val="000000"/>
                <w:sz w:val="24"/>
                <w:szCs w:val="24"/>
                <w:lang w:val="ru-RU" w:eastAsia="ru-RU"/>
              </w:rPr>
            </w:pPr>
          </w:p>
          <w:p w:rsidR="008623F0" w:rsidRPr="00F02330" w:rsidRDefault="008623F0" w:rsidP="008623F0">
            <w:pPr>
              <w:spacing w:after="0" w:line="240" w:lineRule="auto"/>
              <w:jc w:val="center"/>
              <w:rPr>
                <w:rFonts w:ascii="Times New Roman" w:eastAsia="Times New Roman" w:hAnsi="Times New Roman" w:cs="Times New Roman"/>
                <w:color w:val="000000"/>
                <w:sz w:val="24"/>
                <w:szCs w:val="24"/>
                <w:lang w:eastAsia="ru-RU"/>
              </w:rPr>
            </w:pPr>
            <w:r w:rsidRPr="00F02330">
              <w:rPr>
                <w:rFonts w:ascii="Times New Roman" w:eastAsia="Times New Roman" w:hAnsi="Times New Roman" w:cs="Times New Roman"/>
                <w:color w:val="000000"/>
                <w:sz w:val="24"/>
                <w:szCs w:val="24"/>
                <w:lang w:eastAsia="ru-RU"/>
              </w:rPr>
              <w:t>6</w:t>
            </w:r>
          </w:p>
        </w:tc>
      </w:tr>
    </w:tbl>
    <w:p w:rsidR="008623F0" w:rsidRPr="00F02330" w:rsidRDefault="008623F0" w:rsidP="008A371C">
      <w:pPr>
        <w:pStyle w:val="a7"/>
        <w:jc w:val="center"/>
        <w:rPr>
          <w:rFonts w:ascii="Times New Roman" w:hAnsi="Times New Roman" w:cs="Times New Roman"/>
          <w:b/>
          <w:sz w:val="24"/>
          <w:szCs w:val="24"/>
          <w:lang w:val="ru-RU"/>
        </w:rPr>
      </w:pPr>
    </w:p>
    <w:p w:rsidR="003A3030" w:rsidRPr="00F02330" w:rsidRDefault="0041550D" w:rsidP="008A371C">
      <w:pPr>
        <w:pStyle w:val="a7"/>
        <w:jc w:val="center"/>
        <w:rPr>
          <w:rFonts w:ascii="Times New Roman" w:hAnsi="Times New Roman" w:cs="Times New Roman"/>
          <w:b/>
          <w:sz w:val="24"/>
          <w:szCs w:val="24"/>
          <w:lang w:val="ru-RU"/>
        </w:rPr>
      </w:pPr>
      <w:r w:rsidRPr="00F02330">
        <w:rPr>
          <w:rFonts w:ascii="Times New Roman" w:hAnsi="Times New Roman" w:cs="Times New Roman"/>
          <w:b/>
          <w:sz w:val="24"/>
          <w:szCs w:val="24"/>
          <w:lang w:val="ru-RU"/>
        </w:rPr>
        <w:t>5</w:t>
      </w:r>
      <w:r w:rsidR="003A3030" w:rsidRPr="00F02330">
        <w:rPr>
          <w:rFonts w:ascii="Times New Roman" w:hAnsi="Times New Roman" w:cs="Times New Roman"/>
          <w:b/>
          <w:sz w:val="24"/>
          <w:szCs w:val="24"/>
        </w:rPr>
        <w:t>. Теми практичних занять</w:t>
      </w:r>
      <w:r w:rsidR="00D277DE" w:rsidRPr="00F02330">
        <w:rPr>
          <w:rFonts w:ascii="Times New Roman" w:hAnsi="Times New Roman" w:cs="Times New Roman"/>
          <w:b/>
          <w:sz w:val="24"/>
          <w:szCs w:val="24"/>
          <w:lang w:val="ru-RU"/>
        </w:rPr>
        <w:t>.</w:t>
      </w:r>
    </w:p>
    <w:p w:rsidR="00962C32" w:rsidRPr="00F02330" w:rsidRDefault="00962C32" w:rsidP="008A371C">
      <w:pPr>
        <w:pStyle w:val="a7"/>
        <w:jc w:val="center"/>
        <w:rPr>
          <w:rFonts w:ascii="Times New Roman" w:hAnsi="Times New Roman" w:cs="Times New Roman"/>
          <w:b/>
          <w:sz w:val="24"/>
          <w:szCs w:val="24"/>
          <w:lang w:val="ru-RU"/>
        </w:rPr>
      </w:pPr>
    </w:p>
    <w:tbl>
      <w:tblPr>
        <w:tblStyle w:val="a6"/>
        <w:tblW w:w="0" w:type="auto"/>
        <w:tblInd w:w="-34" w:type="dxa"/>
        <w:tblLook w:val="04A0"/>
      </w:tblPr>
      <w:tblGrid>
        <w:gridCol w:w="771"/>
        <w:gridCol w:w="7309"/>
        <w:gridCol w:w="1705"/>
      </w:tblGrid>
      <w:tr w:rsidR="008623F0" w:rsidRPr="00F02330" w:rsidTr="008B3272">
        <w:tc>
          <w:tcPr>
            <w:tcW w:w="771" w:type="dxa"/>
          </w:tcPr>
          <w:p w:rsidR="003A3030" w:rsidRPr="00F02330" w:rsidRDefault="003A3030" w:rsidP="008A371C">
            <w:pPr>
              <w:pStyle w:val="a7"/>
              <w:ind w:left="0"/>
              <w:jc w:val="center"/>
              <w:rPr>
                <w:rFonts w:ascii="Times New Roman" w:hAnsi="Times New Roman" w:cs="Times New Roman"/>
                <w:color w:val="000000"/>
                <w:sz w:val="24"/>
                <w:szCs w:val="24"/>
                <w:shd w:val="clear" w:color="auto" w:fill="F9F9F9"/>
              </w:rPr>
            </w:pPr>
            <w:r w:rsidRPr="00F02330">
              <w:rPr>
                <w:rFonts w:ascii="Times New Roman" w:hAnsi="Times New Roman" w:cs="Times New Roman"/>
                <w:sz w:val="24"/>
                <w:szCs w:val="24"/>
              </w:rPr>
              <w:t>№ з/п</w:t>
            </w:r>
          </w:p>
        </w:tc>
        <w:tc>
          <w:tcPr>
            <w:tcW w:w="7309" w:type="dxa"/>
          </w:tcPr>
          <w:p w:rsidR="003A3030" w:rsidRPr="00F02330" w:rsidRDefault="003A3030" w:rsidP="008A371C">
            <w:pPr>
              <w:pStyle w:val="a7"/>
              <w:ind w:left="0"/>
              <w:jc w:val="center"/>
              <w:rPr>
                <w:rFonts w:ascii="Times New Roman" w:hAnsi="Times New Roman" w:cs="Times New Roman"/>
                <w:color w:val="000000"/>
                <w:sz w:val="24"/>
                <w:szCs w:val="24"/>
                <w:shd w:val="clear" w:color="auto" w:fill="F9F9F9"/>
              </w:rPr>
            </w:pPr>
            <w:r w:rsidRPr="00F02330">
              <w:rPr>
                <w:rFonts w:ascii="Times New Roman" w:hAnsi="Times New Roman" w:cs="Times New Roman"/>
                <w:sz w:val="24"/>
                <w:szCs w:val="24"/>
              </w:rPr>
              <w:t>Назви теми</w:t>
            </w:r>
          </w:p>
        </w:tc>
        <w:tc>
          <w:tcPr>
            <w:tcW w:w="1705" w:type="dxa"/>
          </w:tcPr>
          <w:p w:rsidR="003A3030" w:rsidRPr="00F02330" w:rsidRDefault="003A3030" w:rsidP="008A371C">
            <w:pPr>
              <w:pStyle w:val="a7"/>
              <w:ind w:left="0"/>
              <w:jc w:val="center"/>
              <w:rPr>
                <w:rFonts w:ascii="Times New Roman" w:hAnsi="Times New Roman" w:cs="Times New Roman"/>
                <w:color w:val="000000"/>
                <w:sz w:val="24"/>
                <w:szCs w:val="24"/>
                <w:shd w:val="clear" w:color="auto" w:fill="F9F9F9"/>
              </w:rPr>
            </w:pPr>
            <w:r w:rsidRPr="00F02330">
              <w:rPr>
                <w:rFonts w:ascii="Times New Roman" w:hAnsi="Times New Roman" w:cs="Times New Roman"/>
                <w:sz w:val="24"/>
                <w:szCs w:val="24"/>
              </w:rPr>
              <w:t>Кількість годин</w:t>
            </w:r>
          </w:p>
        </w:tc>
      </w:tr>
      <w:tr w:rsidR="008623F0" w:rsidRPr="00F02330" w:rsidTr="008B3272">
        <w:tc>
          <w:tcPr>
            <w:tcW w:w="771" w:type="dxa"/>
          </w:tcPr>
          <w:p w:rsidR="0041550D" w:rsidRPr="00F02330" w:rsidRDefault="0041550D" w:rsidP="008D7DC0">
            <w:pPr>
              <w:pStyle w:val="a7"/>
              <w:ind w:left="0"/>
              <w:jc w:val="center"/>
              <w:rPr>
                <w:rFonts w:ascii="Times New Roman" w:hAnsi="Times New Roman" w:cs="Times New Roman"/>
                <w:color w:val="000000"/>
                <w:sz w:val="24"/>
                <w:szCs w:val="24"/>
                <w:shd w:val="clear" w:color="auto" w:fill="F9F9F9"/>
              </w:rPr>
            </w:pPr>
            <w:r w:rsidRPr="00F02330">
              <w:rPr>
                <w:rFonts w:ascii="Times New Roman" w:hAnsi="Times New Roman" w:cs="Times New Roman"/>
                <w:color w:val="000000"/>
                <w:sz w:val="24"/>
                <w:szCs w:val="24"/>
                <w:shd w:val="clear" w:color="auto" w:fill="F9F9F9"/>
              </w:rPr>
              <w:t>1</w:t>
            </w:r>
          </w:p>
        </w:tc>
        <w:tc>
          <w:tcPr>
            <w:tcW w:w="7309" w:type="dxa"/>
          </w:tcPr>
          <w:p w:rsidR="0041550D" w:rsidRPr="00F02330" w:rsidRDefault="0041550D" w:rsidP="008A371C">
            <w:pPr>
              <w:pStyle w:val="a7"/>
              <w:ind w:left="0"/>
              <w:rPr>
                <w:rFonts w:ascii="Times New Roman" w:eastAsia="Times New Roman" w:hAnsi="Times New Roman" w:cs="Times New Roman"/>
                <w:b/>
                <w:bCs/>
                <w:color w:val="000000"/>
                <w:sz w:val="24"/>
                <w:szCs w:val="24"/>
                <w:lang w:eastAsia="ru-RU"/>
              </w:rPr>
            </w:pPr>
            <w:r w:rsidRPr="00F02330">
              <w:rPr>
                <w:rFonts w:ascii="Times New Roman" w:eastAsia="Times New Roman" w:hAnsi="Times New Roman" w:cs="Times New Roman"/>
                <w:b/>
                <w:bCs/>
                <w:color w:val="000000"/>
                <w:sz w:val="24"/>
                <w:szCs w:val="24"/>
                <w:lang w:eastAsia="ru-RU"/>
              </w:rPr>
              <w:t>Практична робота №1.</w:t>
            </w:r>
          </w:p>
          <w:p w:rsidR="0041550D" w:rsidRPr="00F02330" w:rsidRDefault="0041550D" w:rsidP="008A371C">
            <w:pPr>
              <w:pStyle w:val="a7"/>
              <w:ind w:left="0"/>
              <w:rPr>
                <w:rFonts w:ascii="Times New Roman" w:hAnsi="Times New Roman" w:cs="Times New Roman"/>
                <w:color w:val="000000"/>
                <w:sz w:val="24"/>
                <w:szCs w:val="24"/>
                <w:shd w:val="clear" w:color="auto" w:fill="F9F9F9"/>
              </w:rPr>
            </w:pPr>
            <w:r w:rsidRPr="00F02330">
              <w:rPr>
                <w:rFonts w:ascii="Times New Roman" w:eastAsia="Times New Roman" w:hAnsi="Times New Roman" w:cs="Times New Roman"/>
                <w:bCs/>
                <w:color w:val="000000"/>
                <w:sz w:val="24"/>
                <w:szCs w:val="24"/>
                <w:lang w:eastAsia="ru-RU"/>
              </w:rPr>
              <w:t xml:space="preserve"> Розробити план заходів рекламної компанії для виходу фірми на ринок.</w:t>
            </w:r>
          </w:p>
        </w:tc>
        <w:tc>
          <w:tcPr>
            <w:tcW w:w="1705" w:type="dxa"/>
          </w:tcPr>
          <w:p w:rsidR="0041550D" w:rsidRPr="00F02330" w:rsidRDefault="0041550D" w:rsidP="008A371C">
            <w:pPr>
              <w:pStyle w:val="a7"/>
              <w:ind w:left="0"/>
              <w:jc w:val="center"/>
              <w:rPr>
                <w:rFonts w:ascii="Times New Roman" w:hAnsi="Times New Roman" w:cs="Times New Roman"/>
                <w:color w:val="000000"/>
                <w:sz w:val="24"/>
                <w:szCs w:val="24"/>
                <w:shd w:val="clear" w:color="auto" w:fill="F9F9F9"/>
              </w:rPr>
            </w:pPr>
            <w:r w:rsidRPr="00F02330">
              <w:rPr>
                <w:rFonts w:ascii="Times New Roman" w:hAnsi="Times New Roman" w:cs="Times New Roman"/>
                <w:color w:val="000000"/>
                <w:sz w:val="24"/>
                <w:szCs w:val="24"/>
                <w:shd w:val="clear" w:color="auto" w:fill="F9F9F9"/>
              </w:rPr>
              <w:t>2</w:t>
            </w:r>
          </w:p>
        </w:tc>
      </w:tr>
      <w:tr w:rsidR="008623F0" w:rsidRPr="00F02330" w:rsidTr="008B3272">
        <w:tc>
          <w:tcPr>
            <w:tcW w:w="771" w:type="dxa"/>
          </w:tcPr>
          <w:p w:rsidR="0041550D" w:rsidRPr="00F02330" w:rsidRDefault="0041550D" w:rsidP="008D7DC0">
            <w:pPr>
              <w:pStyle w:val="a7"/>
              <w:ind w:left="0"/>
              <w:jc w:val="center"/>
              <w:rPr>
                <w:rFonts w:ascii="Times New Roman" w:hAnsi="Times New Roman" w:cs="Times New Roman"/>
                <w:color w:val="000000"/>
                <w:sz w:val="24"/>
                <w:szCs w:val="24"/>
                <w:shd w:val="clear" w:color="auto" w:fill="F9F9F9"/>
              </w:rPr>
            </w:pPr>
            <w:r w:rsidRPr="00F02330">
              <w:rPr>
                <w:rFonts w:ascii="Times New Roman" w:hAnsi="Times New Roman" w:cs="Times New Roman"/>
                <w:color w:val="000000"/>
                <w:sz w:val="24"/>
                <w:szCs w:val="24"/>
                <w:shd w:val="clear" w:color="auto" w:fill="F9F9F9"/>
              </w:rPr>
              <w:t>2</w:t>
            </w:r>
          </w:p>
        </w:tc>
        <w:tc>
          <w:tcPr>
            <w:tcW w:w="7309" w:type="dxa"/>
          </w:tcPr>
          <w:p w:rsidR="0041550D" w:rsidRPr="00F02330" w:rsidRDefault="0041550D" w:rsidP="0041550D">
            <w:pPr>
              <w:pStyle w:val="a7"/>
              <w:ind w:left="0"/>
              <w:rPr>
                <w:rFonts w:ascii="Times New Roman" w:hAnsi="Times New Roman" w:cs="Times New Roman"/>
                <w:b/>
                <w:sz w:val="24"/>
                <w:szCs w:val="24"/>
              </w:rPr>
            </w:pPr>
            <w:r w:rsidRPr="00F02330">
              <w:rPr>
                <w:rFonts w:ascii="Times New Roman" w:hAnsi="Times New Roman" w:cs="Times New Roman"/>
                <w:b/>
                <w:sz w:val="24"/>
                <w:szCs w:val="24"/>
              </w:rPr>
              <w:t>Практична робота №2.</w:t>
            </w:r>
          </w:p>
          <w:p w:rsidR="0041550D" w:rsidRPr="00F02330" w:rsidRDefault="0041550D" w:rsidP="0041550D">
            <w:pPr>
              <w:pStyle w:val="a7"/>
              <w:ind w:left="0"/>
              <w:rPr>
                <w:rFonts w:ascii="Times New Roman" w:hAnsi="Times New Roman" w:cs="Times New Roman"/>
                <w:color w:val="000000"/>
                <w:sz w:val="24"/>
                <w:szCs w:val="24"/>
                <w:shd w:val="clear" w:color="auto" w:fill="F9F9F9"/>
              </w:rPr>
            </w:pPr>
            <w:r w:rsidRPr="00F02330">
              <w:rPr>
                <w:rFonts w:ascii="Times New Roman" w:hAnsi="Times New Roman" w:cs="Times New Roman"/>
                <w:sz w:val="24"/>
                <w:szCs w:val="24"/>
              </w:rPr>
              <w:t>Складання бізнес-плану фірми.</w:t>
            </w:r>
          </w:p>
        </w:tc>
        <w:tc>
          <w:tcPr>
            <w:tcW w:w="1705" w:type="dxa"/>
          </w:tcPr>
          <w:p w:rsidR="0041550D" w:rsidRPr="00F02330" w:rsidRDefault="0041550D" w:rsidP="008A371C">
            <w:pPr>
              <w:pStyle w:val="a7"/>
              <w:ind w:left="0"/>
              <w:jc w:val="center"/>
              <w:rPr>
                <w:rFonts w:ascii="Times New Roman" w:hAnsi="Times New Roman" w:cs="Times New Roman"/>
                <w:color w:val="000000"/>
                <w:sz w:val="24"/>
                <w:szCs w:val="24"/>
                <w:shd w:val="clear" w:color="auto" w:fill="F9F9F9"/>
              </w:rPr>
            </w:pPr>
            <w:r w:rsidRPr="00F02330">
              <w:rPr>
                <w:rFonts w:ascii="Times New Roman" w:hAnsi="Times New Roman" w:cs="Times New Roman"/>
                <w:color w:val="000000"/>
                <w:sz w:val="24"/>
                <w:szCs w:val="24"/>
                <w:shd w:val="clear" w:color="auto" w:fill="F9F9F9"/>
              </w:rPr>
              <w:t>2</w:t>
            </w:r>
          </w:p>
        </w:tc>
      </w:tr>
      <w:tr w:rsidR="008623F0" w:rsidRPr="00F02330" w:rsidTr="008B3272">
        <w:tc>
          <w:tcPr>
            <w:tcW w:w="771" w:type="dxa"/>
          </w:tcPr>
          <w:p w:rsidR="0041550D" w:rsidRPr="00F02330" w:rsidRDefault="0041550D" w:rsidP="008A371C">
            <w:pPr>
              <w:pStyle w:val="a7"/>
              <w:ind w:left="0"/>
              <w:jc w:val="center"/>
              <w:rPr>
                <w:rFonts w:ascii="Times New Roman" w:hAnsi="Times New Roman" w:cs="Times New Roman"/>
                <w:color w:val="000000"/>
                <w:sz w:val="24"/>
                <w:szCs w:val="24"/>
                <w:shd w:val="clear" w:color="auto" w:fill="F9F9F9"/>
              </w:rPr>
            </w:pPr>
            <w:r w:rsidRPr="00F02330">
              <w:rPr>
                <w:rFonts w:ascii="Times New Roman" w:hAnsi="Times New Roman" w:cs="Times New Roman"/>
                <w:color w:val="000000"/>
                <w:sz w:val="24"/>
                <w:szCs w:val="24"/>
                <w:shd w:val="clear" w:color="auto" w:fill="F9F9F9"/>
              </w:rPr>
              <w:t>3</w:t>
            </w:r>
          </w:p>
        </w:tc>
        <w:tc>
          <w:tcPr>
            <w:tcW w:w="7309" w:type="dxa"/>
          </w:tcPr>
          <w:p w:rsidR="0041550D" w:rsidRPr="00F02330" w:rsidRDefault="0041550D" w:rsidP="008A371C">
            <w:pPr>
              <w:pStyle w:val="a7"/>
              <w:ind w:left="0"/>
              <w:rPr>
                <w:rFonts w:ascii="Times New Roman" w:hAnsi="Times New Roman" w:cs="Times New Roman"/>
                <w:b/>
                <w:sz w:val="24"/>
                <w:szCs w:val="24"/>
              </w:rPr>
            </w:pPr>
            <w:r w:rsidRPr="00F02330">
              <w:rPr>
                <w:rFonts w:ascii="Times New Roman" w:hAnsi="Times New Roman" w:cs="Times New Roman"/>
                <w:b/>
                <w:sz w:val="24"/>
                <w:szCs w:val="24"/>
              </w:rPr>
              <w:t xml:space="preserve">Практична робота №3. </w:t>
            </w:r>
          </w:p>
          <w:p w:rsidR="0041550D" w:rsidRPr="00F02330" w:rsidRDefault="0041550D" w:rsidP="008A371C">
            <w:pPr>
              <w:pStyle w:val="a7"/>
              <w:ind w:left="0"/>
              <w:rPr>
                <w:rFonts w:ascii="Times New Roman" w:hAnsi="Times New Roman" w:cs="Times New Roman"/>
                <w:color w:val="000000"/>
                <w:sz w:val="24"/>
                <w:szCs w:val="24"/>
                <w:shd w:val="clear" w:color="auto" w:fill="F9F9F9"/>
              </w:rPr>
            </w:pPr>
            <w:r w:rsidRPr="00F02330">
              <w:rPr>
                <w:rFonts w:ascii="Times New Roman" w:hAnsi="Times New Roman" w:cs="Times New Roman"/>
                <w:sz w:val="24"/>
                <w:szCs w:val="24"/>
              </w:rPr>
              <w:t>Презентація фірми та її послуг.</w:t>
            </w:r>
          </w:p>
        </w:tc>
        <w:tc>
          <w:tcPr>
            <w:tcW w:w="1705" w:type="dxa"/>
          </w:tcPr>
          <w:p w:rsidR="0041550D" w:rsidRPr="00F02330" w:rsidRDefault="0041550D" w:rsidP="008A371C">
            <w:pPr>
              <w:pStyle w:val="a7"/>
              <w:ind w:left="0"/>
              <w:jc w:val="center"/>
              <w:rPr>
                <w:rFonts w:ascii="Times New Roman" w:hAnsi="Times New Roman" w:cs="Times New Roman"/>
                <w:color w:val="000000"/>
                <w:sz w:val="24"/>
                <w:szCs w:val="24"/>
                <w:shd w:val="clear" w:color="auto" w:fill="F9F9F9"/>
              </w:rPr>
            </w:pPr>
            <w:r w:rsidRPr="00F02330">
              <w:rPr>
                <w:rFonts w:ascii="Times New Roman" w:hAnsi="Times New Roman" w:cs="Times New Roman"/>
                <w:color w:val="000000"/>
                <w:sz w:val="24"/>
                <w:szCs w:val="24"/>
                <w:shd w:val="clear" w:color="auto" w:fill="F9F9F9"/>
              </w:rPr>
              <w:t>2</w:t>
            </w:r>
          </w:p>
        </w:tc>
      </w:tr>
      <w:tr w:rsidR="008623F0" w:rsidRPr="00F02330" w:rsidTr="008B3272">
        <w:trPr>
          <w:trHeight w:val="90"/>
        </w:trPr>
        <w:tc>
          <w:tcPr>
            <w:tcW w:w="771" w:type="dxa"/>
          </w:tcPr>
          <w:p w:rsidR="0041550D" w:rsidRPr="00F02330" w:rsidRDefault="0041550D" w:rsidP="008A371C">
            <w:pPr>
              <w:pStyle w:val="a7"/>
              <w:ind w:left="0"/>
              <w:jc w:val="center"/>
              <w:rPr>
                <w:rFonts w:ascii="Times New Roman" w:hAnsi="Times New Roman" w:cs="Times New Roman"/>
                <w:color w:val="000000"/>
                <w:sz w:val="24"/>
                <w:szCs w:val="24"/>
                <w:shd w:val="clear" w:color="auto" w:fill="F9F9F9"/>
              </w:rPr>
            </w:pPr>
          </w:p>
        </w:tc>
        <w:tc>
          <w:tcPr>
            <w:tcW w:w="7309" w:type="dxa"/>
          </w:tcPr>
          <w:p w:rsidR="0041550D" w:rsidRPr="00F02330" w:rsidRDefault="0041550D" w:rsidP="008A371C">
            <w:pPr>
              <w:pStyle w:val="a7"/>
              <w:ind w:left="0"/>
              <w:rPr>
                <w:rFonts w:ascii="Times New Roman" w:hAnsi="Times New Roman" w:cs="Times New Roman"/>
                <w:color w:val="000000"/>
                <w:sz w:val="24"/>
                <w:szCs w:val="24"/>
                <w:shd w:val="clear" w:color="auto" w:fill="F9F9F9"/>
              </w:rPr>
            </w:pPr>
            <w:r w:rsidRPr="00F02330">
              <w:rPr>
                <w:rFonts w:ascii="Times New Roman" w:hAnsi="Times New Roman" w:cs="Times New Roman"/>
                <w:b/>
                <w:sz w:val="24"/>
                <w:szCs w:val="24"/>
              </w:rPr>
              <w:t>Разом</w:t>
            </w:r>
          </w:p>
        </w:tc>
        <w:tc>
          <w:tcPr>
            <w:tcW w:w="1705" w:type="dxa"/>
          </w:tcPr>
          <w:p w:rsidR="0041550D" w:rsidRPr="00F02330" w:rsidRDefault="0041550D" w:rsidP="008A371C">
            <w:pPr>
              <w:pStyle w:val="a7"/>
              <w:ind w:left="0"/>
              <w:jc w:val="center"/>
              <w:rPr>
                <w:rFonts w:ascii="Times New Roman" w:hAnsi="Times New Roman" w:cs="Times New Roman"/>
                <w:color w:val="000000"/>
                <w:sz w:val="24"/>
                <w:szCs w:val="24"/>
                <w:shd w:val="clear" w:color="auto" w:fill="F9F9F9"/>
              </w:rPr>
            </w:pPr>
            <w:r w:rsidRPr="00F02330">
              <w:rPr>
                <w:rFonts w:ascii="Times New Roman" w:hAnsi="Times New Roman" w:cs="Times New Roman"/>
                <w:color w:val="000000"/>
                <w:sz w:val="24"/>
                <w:szCs w:val="24"/>
                <w:shd w:val="clear" w:color="auto" w:fill="F9F9F9"/>
              </w:rPr>
              <w:t>6</w:t>
            </w:r>
          </w:p>
        </w:tc>
      </w:tr>
    </w:tbl>
    <w:p w:rsidR="00B96107" w:rsidRDefault="00B96107" w:rsidP="008623F0">
      <w:pPr>
        <w:pStyle w:val="a9"/>
        <w:jc w:val="center"/>
        <w:rPr>
          <w:rFonts w:ascii="Times New Roman" w:eastAsiaTheme="minorHAnsi" w:hAnsi="Times New Roman"/>
          <w:b/>
          <w:color w:val="000000"/>
          <w:sz w:val="24"/>
          <w:szCs w:val="24"/>
          <w:shd w:val="clear" w:color="auto" w:fill="F9F9F9"/>
          <w:lang w:val="uk-UA" w:eastAsia="en-US"/>
        </w:rPr>
      </w:pPr>
    </w:p>
    <w:p w:rsidR="008623F0" w:rsidRPr="00F02330" w:rsidRDefault="008B3272" w:rsidP="008623F0">
      <w:pPr>
        <w:pStyle w:val="a9"/>
        <w:jc w:val="center"/>
        <w:rPr>
          <w:rFonts w:ascii="Times New Roman" w:hAnsi="Times New Roman"/>
          <w:b/>
          <w:bCs/>
          <w:sz w:val="24"/>
          <w:szCs w:val="24"/>
          <w:lang w:val="uk-UA"/>
        </w:rPr>
      </w:pPr>
      <w:r w:rsidRPr="00F02330">
        <w:rPr>
          <w:rFonts w:ascii="Times New Roman" w:hAnsi="Times New Roman"/>
          <w:b/>
          <w:bCs/>
          <w:sz w:val="24"/>
          <w:szCs w:val="24"/>
          <w:lang w:val="uk-UA"/>
        </w:rPr>
        <w:t>6</w:t>
      </w:r>
      <w:r w:rsidR="008623F0" w:rsidRPr="00F02330">
        <w:rPr>
          <w:rFonts w:ascii="Times New Roman" w:hAnsi="Times New Roman"/>
          <w:b/>
          <w:bCs/>
          <w:sz w:val="24"/>
          <w:szCs w:val="24"/>
          <w:lang w:val="uk-UA"/>
        </w:rPr>
        <w:t>. Методи навчання.</w:t>
      </w:r>
    </w:p>
    <w:p w:rsidR="008623F0" w:rsidRPr="00F02330" w:rsidRDefault="008B3272" w:rsidP="008623F0">
      <w:pPr>
        <w:pStyle w:val="a9"/>
        <w:ind w:firstLine="567"/>
        <w:rPr>
          <w:rFonts w:ascii="Times New Roman" w:hAnsi="Times New Roman"/>
          <w:sz w:val="24"/>
          <w:szCs w:val="24"/>
          <w:lang w:val="uk-UA"/>
        </w:rPr>
      </w:pPr>
      <w:r w:rsidRPr="00F02330">
        <w:rPr>
          <w:rFonts w:ascii="Times New Roman" w:hAnsi="Times New Roman"/>
          <w:bCs/>
          <w:sz w:val="24"/>
          <w:szCs w:val="24"/>
          <w:lang w:val="uk-UA"/>
        </w:rPr>
        <w:t>І</w:t>
      </w:r>
      <w:r w:rsidR="008623F0" w:rsidRPr="00F02330">
        <w:rPr>
          <w:rFonts w:ascii="Times New Roman" w:hAnsi="Times New Roman"/>
          <w:bCs/>
          <w:sz w:val="24"/>
          <w:szCs w:val="24"/>
          <w:lang w:val="uk-UA"/>
        </w:rPr>
        <w:t>нформаційно-комунікаційний,</w:t>
      </w:r>
      <w:r w:rsidR="008623F0" w:rsidRPr="00F02330">
        <w:rPr>
          <w:rFonts w:ascii="Times New Roman" w:hAnsi="Times New Roman"/>
          <w:b/>
          <w:bCs/>
          <w:sz w:val="24"/>
          <w:szCs w:val="24"/>
          <w:lang w:val="uk-UA"/>
        </w:rPr>
        <w:t xml:space="preserve"> </w:t>
      </w:r>
      <w:r w:rsidR="008623F0" w:rsidRPr="00F02330">
        <w:rPr>
          <w:rFonts w:ascii="Times New Roman" w:hAnsi="Times New Roman"/>
          <w:sz w:val="24"/>
          <w:szCs w:val="24"/>
          <w:lang w:val="uk-UA"/>
        </w:rPr>
        <w:t>технологія співробітництва;  дослідницько-пошукова, групова та парна співпраця.</w:t>
      </w:r>
    </w:p>
    <w:p w:rsidR="008B3272" w:rsidRPr="00F02330" w:rsidRDefault="008B3272" w:rsidP="008623F0">
      <w:pPr>
        <w:pStyle w:val="a9"/>
        <w:ind w:firstLine="567"/>
        <w:rPr>
          <w:rFonts w:ascii="Times New Roman" w:hAnsi="Times New Roman"/>
          <w:sz w:val="24"/>
          <w:szCs w:val="24"/>
          <w:lang w:val="uk-UA"/>
        </w:rPr>
      </w:pPr>
    </w:p>
    <w:p w:rsidR="008623F0" w:rsidRPr="00F02330" w:rsidRDefault="008B3272" w:rsidP="008623F0">
      <w:pPr>
        <w:pStyle w:val="tl"/>
        <w:spacing w:before="0" w:beforeAutospacing="0" w:after="0" w:afterAutospacing="0" w:line="360" w:lineRule="atLeast"/>
        <w:jc w:val="center"/>
        <w:rPr>
          <w:b/>
          <w:bCs/>
          <w:lang w:val="uk-UA"/>
        </w:rPr>
      </w:pPr>
      <w:r w:rsidRPr="00F02330">
        <w:rPr>
          <w:b/>
          <w:bCs/>
          <w:lang w:val="uk-UA"/>
        </w:rPr>
        <w:t>7</w:t>
      </w:r>
      <w:r w:rsidR="008623F0" w:rsidRPr="00F02330">
        <w:rPr>
          <w:b/>
          <w:bCs/>
          <w:lang w:val="uk-UA"/>
        </w:rPr>
        <w:t>. Методи контролю.</w:t>
      </w:r>
    </w:p>
    <w:p w:rsidR="008B3272" w:rsidRPr="00F02330" w:rsidRDefault="008B3272" w:rsidP="008623F0">
      <w:pPr>
        <w:pStyle w:val="tl"/>
        <w:spacing w:before="0" w:beforeAutospacing="0" w:after="0" w:afterAutospacing="0"/>
        <w:rPr>
          <w:bCs/>
          <w:lang w:val="uk-UA"/>
        </w:rPr>
      </w:pPr>
      <w:r w:rsidRPr="00F02330">
        <w:rPr>
          <w:bCs/>
          <w:lang w:val="uk-UA"/>
        </w:rPr>
        <w:t>Т</w:t>
      </w:r>
      <w:r w:rsidR="00034F3A" w:rsidRPr="00F02330">
        <w:rPr>
          <w:bCs/>
          <w:lang w:val="uk-UA"/>
        </w:rPr>
        <w:t>естування</w:t>
      </w:r>
      <w:r w:rsidR="008623F0" w:rsidRPr="00F02330">
        <w:rPr>
          <w:bCs/>
          <w:lang w:val="uk-UA"/>
        </w:rPr>
        <w:t>, фронтальне опитування, індивідуальне опитування, практичні роботи</w:t>
      </w:r>
      <w:r w:rsidR="00034F3A" w:rsidRPr="00F02330">
        <w:rPr>
          <w:bCs/>
          <w:lang w:val="uk-UA"/>
        </w:rPr>
        <w:t>.</w:t>
      </w:r>
    </w:p>
    <w:p w:rsidR="00034F3A" w:rsidRDefault="00034F3A" w:rsidP="008623F0">
      <w:pPr>
        <w:pStyle w:val="tcbmf"/>
        <w:shd w:val="clear" w:color="auto" w:fill="FFFFFF"/>
        <w:spacing w:before="0" w:beforeAutospacing="0" w:after="0" w:afterAutospacing="0" w:line="360" w:lineRule="atLeast"/>
        <w:jc w:val="center"/>
        <w:rPr>
          <w:b/>
          <w:bCs/>
          <w:lang w:val="uk-UA"/>
        </w:rPr>
      </w:pPr>
    </w:p>
    <w:p w:rsidR="008623F0" w:rsidRPr="008B3272" w:rsidRDefault="008B3272" w:rsidP="008623F0">
      <w:pPr>
        <w:pStyle w:val="tcbmf"/>
        <w:shd w:val="clear" w:color="auto" w:fill="FFFFFF"/>
        <w:spacing w:before="0" w:beforeAutospacing="0" w:after="0" w:afterAutospacing="0" w:line="360" w:lineRule="atLeast"/>
        <w:jc w:val="center"/>
        <w:rPr>
          <w:b/>
          <w:bCs/>
          <w:lang w:val="uk-UA"/>
        </w:rPr>
      </w:pPr>
      <w:r>
        <w:rPr>
          <w:b/>
          <w:bCs/>
          <w:lang w:val="uk-UA"/>
        </w:rPr>
        <w:t>8</w:t>
      </w:r>
      <w:r w:rsidR="00F02330">
        <w:rPr>
          <w:b/>
          <w:bCs/>
          <w:lang w:val="uk-UA"/>
        </w:rPr>
        <w:t>.Шкала оцінювання</w:t>
      </w:r>
    </w:p>
    <w:p w:rsidR="008623F0" w:rsidRPr="001501F1" w:rsidRDefault="008623F0" w:rsidP="008623F0">
      <w:pPr>
        <w:pStyle w:val="HTML"/>
        <w:shd w:val="clear" w:color="auto" w:fill="FFFFFF"/>
        <w:jc w:val="center"/>
        <w:rPr>
          <w:rFonts w:ascii="Times New Roman" w:hAnsi="Times New Roman" w:cs="Times New Roman"/>
          <w:b/>
          <w:color w:val="000000"/>
          <w:sz w:val="22"/>
          <w:szCs w:val="22"/>
          <w:lang w:val="uk-UA"/>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8"/>
        <w:gridCol w:w="1069"/>
        <w:gridCol w:w="6804"/>
      </w:tblGrid>
      <w:tr w:rsidR="008623F0" w:rsidRPr="0061020A" w:rsidTr="00B96107">
        <w:tc>
          <w:tcPr>
            <w:tcW w:w="1908" w:type="dxa"/>
            <w:vAlign w:val="center"/>
          </w:tcPr>
          <w:p w:rsidR="008623F0" w:rsidRPr="0061020A" w:rsidRDefault="008623F0" w:rsidP="00691E60">
            <w:pPr>
              <w:pStyle w:val="tcbmf"/>
              <w:spacing w:before="0" w:beforeAutospacing="0" w:after="0" w:afterAutospacing="0"/>
              <w:jc w:val="center"/>
              <w:rPr>
                <w:b/>
                <w:bCs/>
                <w:sz w:val="22"/>
                <w:szCs w:val="22"/>
                <w:lang w:val="uk-UA"/>
              </w:rPr>
            </w:pPr>
            <w:r w:rsidRPr="0061020A">
              <w:rPr>
                <w:b/>
                <w:bCs/>
                <w:sz w:val="22"/>
                <w:szCs w:val="22"/>
                <w:lang w:val="uk-UA"/>
              </w:rPr>
              <w:t>Рівні компетенції</w:t>
            </w:r>
          </w:p>
        </w:tc>
        <w:tc>
          <w:tcPr>
            <w:tcW w:w="1069" w:type="dxa"/>
            <w:vAlign w:val="center"/>
          </w:tcPr>
          <w:p w:rsidR="008623F0" w:rsidRPr="0061020A" w:rsidRDefault="008623F0" w:rsidP="00691E60">
            <w:pPr>
              <w:pStyle w:val="tcbmf"/>
              <w:spacing w:before="0" w:beforeAutospacing="0" w:after="0" w:afterAutospacing="0"/>
              <w:jc w:val="center"/>
              <w:rPr>
                <w:b/>
                <w:bCs/>
                <w:sz w:val="22"/>
                <w:szCs w:val="22"/>
                <w:lang w:val="uk-UA"/>
              </w:rPr>
            </w:pPr>
            <w:r w:rsidRPr="0061020A">
              <w:rPr>
                <w:b/>
                <w:bCs/>
                <w:sz w:val="22"/>
                <w:szCs w:val="22"/>
                <w:lang w:val="uk-UA"/>
              </w:rPr>
              <w:t>Бали</w:t>
            </w:r>
          </w:p>
        </w:tc>
        <w:tc>
          <w:tcPr>
            <w:tcW w:w="6804" w:type="dxa"/>
            <w:vAlign w:val="center"/>
          </w:tcPr>
          <w:p w:rsidR="008623F0" w:rsidRPr="0061020A" w:rsidRDefault="008623F0" w:rsidP="00691E60">
            <w:pPr>
              <w:pStyle w:val="tcbmf"/>
              <w:spacing w:before="0" w:beforeAutospacing="0" w:after="0" w:afterAutospacing="0"/>
              <w:jc w:val="center"/>
              <w:rPr>
                <w:b/>
                <w:bCs/>
                <w:sz w:val="22"/>
                <w:szCs w:val="22"/>
                <w:lang w:val="uk-UA"/>
              </w:rPr>
            </w:pPr>
            <w:r w:rsidRPr="0061020A">
              <w:rPr>
                <w:b/>
                <w:bCs/>
                <w:sz w:val="22"/>
                <w:szCs w:val="22"/>
                <w:lang w:val="uk-UA"/>
              </w:rPr>
              <w:t>Критерії</w:t>
            </w:r>
          </w:p>
        </w:tc>
      </w:tr>
      <w:tr w:rsidR="008623F0" w:rsidRPr="0061020A" w:rsidTr="00B96107">
        <w:tc>
          <w:tcPr>
            <w:tcW w:w="1908" w:type="dxa"/>
            <w:vMerge w:val="restart"/>
            <w:vAlign w:val="center"/>
          </w:tcPr>
          <w:p w:rsidR="008623F0" w:rsidRPr="0061020A" w:rsidRDefault="008623F0" w:rsidP="00691E60">
            <w:pPr>
              <w:pStyle w:val="tcbmf"/>
              <w:spacing w:before="0" w:beforeAutospacing="0" w:after="0" w:afterAutospacing="0"/>
              <w:jc w:val="center"/>
              <w:rPr>
                <w:b/>
                <w:bCs/>
                <w:sz w:val="22"/>
                <w:szCs w:val="22"/>
                <w:lang w:val="uk-UA"/>
              </w:rPr>
            </w:pPr>
            <w:r w:rsidRPr="0061020A">
              <w:rPr>
                <w:b/>
                <w:bCs/>
                <w:sz w:val="22"/>
                <w:szCs w:val="22"/>
                <w:lang w:val="uk-UA"/>
              </w:rPr>
              <w:t>І. Початковий</w:t>
            </w:r>
          </w:p>
        </w:tc>
        <w:tc>
          <w:tcPr>
            <w:tcW w:w="1069" w:type="dxa"/>
            <w:vAlign w:val="center"/>
          </w:tcPr>
          <w:p w:rsidR="008623F0" w:rsidRPr="0061020A" w:rsidRDefault="008623F0" w:rsidP="00691E60">
            <w:pPr>
              <w:pStyle w:val="tcbmf"/>
              <w:spacing w:before="0" w:beforeAutospacing="0" w:after="0" w:afterAutospacing="0"/>
              <w:jc w:val="center"/>
              <w:rPr>
                <w:bCs/>
                <w:sz w:val="22"/>
                <w:szCs w:val="22"/>
                <w:lang w:val="uk-UA"/>
              </w:rPr>
            </w:pPr>
            <w:r w:rsidRPr="0061020A">
              <w:rPr>
                <w:bCs/>
                <w:sz w:val="22"/>
                <w:szCs w:val="22"/>
                <w:lang w:val="uk-UA"/>
              </w:rPr>
              <w:t>1</w:t>
            </w:r>
          </w:p>
        </w:tc>
        <w:tc>
          <w:tcPr>
            <w:tcW w:w="6804" w:type="dxa"/>
          </w:tcPr>
          <w:p w:rsidR="008623F0" w:rsidRPr="0061020A" w:rsidRDefault="008623F0" w:rsidP="00691E60">
            <w:pPr>
              <w:pStyle w:val="HTML"/>
              <w:shd w:val="clear" w:color="auto" w:fill="FFFFFF"/>
              <w:rPr>
                <w:rFonts w:ascii="Times New Roman" w:hAnsi="Times New Roman" w:cs="Times New Roman"/>
                <w:color w:val="000000"/>
                <w:sz w:val="22"/>
                <w:szCs w:val="22"/>
                <w:lang w:val="uk-UA"/>
              </w:rPr>
            </w:pPr>
            <w:r w:rsidRPr="0061020A">
              <w:rPr>
                <w:rFonts w:ascii="Times New Roman" w:hAnsi="Times New Roman" w:cs="Times New Roman"/>
                <w:sz w:val="22"/>
                <w:szCs w:val="22"/>
                <w:lang w:val="uk-UA"/>
              </w:rPr>
              <w:t>Студент володіє навчальним матеріалом на рівні елементарного розпізнавання і відтворення окремих фактів, елементів, об'єктів, що позначаються учнем окремими словами чи реченнями</w:t>
            </w:r>
          </w:p>
        </w:tc>
      </w:tr>
      <w:tr w:rsidR="008623F0" w:rsidRPr="0061020A" w:rsidTr="00B96107">
        <w:tc>
          <w:tcPr>
            <w:tcW w:w="1908" w:type="dxa"/>
            <w:vMerge/>
          </w:tcPr>
          <w:p w:rsidR="008623F0" w:rsidRPr="0061020A" w:rsidRDefault="008623F0" w:rsidP="00691E60">
            <w:pPr>
              <w:pStyle w:val="tcbmf"/>
              <w:spacing w:before="0" w:beforeAutospacing="0" w:after="0" w:afterAutospacing="0"/>
              <w:jc w:val="center"/>
              <w:rPr>
                <w:b/>
                <w:bCs/>
                <w:sz w:val="22"/>
                <w:szCs w:val="22"/>
                <w:lang w:val="uk-UA"/>
              </w:rPr>
            </w:pPr>
          </w:p>
        </w:tc>
        <w:tc>
          <w:tcPr>
            <w:tcW w:w="1069" w:type="dxa"/>
            <w:vAlign w:val="center"/>
          </w:tcPr>
          <w:p w:rsidR="008623F0" w:rsidRPr="0061020A" w:rsidRDefault="008623F0" w:rsidP="00691E60">
            <w:pPr>
              <w:pStyle w:val="tcbmf"/>
              <w:spacing w:before="0" w:beforeAutospacing="0" w:after="0" w:afterAutospacing="0"/>
              <w:jc w:val="center"/>
              <w:rPr>
                <w:bCs/>
                <w:sz w:val="22"/>
                <w:szCs w:val="22"/>
                <w:lang w:val="uk-UA"/>
              </w:rPr>
            </w:pPr>
            <w:r w:rsidRPr="0061020A">
              <w:rPr>
                <w:bCs/>
                <w:sz w:val="22"/>
                <w:szCs w:val="22"/>
                <w:lang w:val="uk-UA"/>
              </w:rPr>
              <w:t>2</w:t>
            </w:r>
          </w:p>
        </w:tc>
        <w:tc>
          <w:tcPr>
            <w:tcW w:w="6804" w:type="dxa"/>
          </w:tcPr>
          <w:p w:rsidR="008623F0" w:rsidRPr="0061020A" w:rsidRDefault="008623F0" w:rsidP="00691E60">
            <w:pPr>
              <w:pStyle w:val="HTML"/>
              <w:shd w:val="clear" w:color="auto" w:fill="FFFFFF"/>
              <w:rPr>
                <w:rFonts w:ascii="Times New Roman" w:hAnsi="Times New Roman" w:cs="Times New Roman"/>
                <w:color w:val="000000"/>
                <w:sz w:val="22"/>
                <w:szCs w:val="22"/>
                <w:lang w:val="uk-UA"/>
              </w:rPr>
            </w:pPr>
            <w:r w:rsidRPr="0061020A">
              <w:rPr>
                <w:rFonts w:ascii="Times New Roman" w:hAnsi="Times New Roman" w:cs="Times New Roman"/>
                <w:sz w:val="22"/>
                <w:szCs w:val="22"/>
                <w:lang w:val="uk-UA"/>
              </w:rPr>
              <w:t>Студент володіє матеріалом на елементарному рівні засвоєння, викладає його уривчастими реченнями, виявляє здатність викласти думку на елементарному рівні</w:t>
            </w:r>
          </w:p>
        </w:tc>
      </w:tr>
      <w:tr w:rsidR="008623F0" w:rsidRPr="0061020A" w:rsidTr="00B96107">
        <w:tc>
          <w:tcPr>
            <w:tcW w:w="1908" w:type="dxa"/>
            <w:vMerge/>
          </w:tcPr>
          <w:p w:rsidR="008623F0" w:rsidRPr="0061020A" w:rsidRDefault="008623F0" w:rsidP="00691E60">
            <w:pPr>
              <w:pStyle w:val="tcbmf"/>
              <w:spacing w:before="0" w:beforeAutospacing="0" w:after="0" w:afterAutospacing="0"/>
              <w:jc w:val="center"/>
              <w:rPr>
                <w:b/>
                <w:bCs/>
                <w:sz w:val="22"/>
                <w:szCs w:val="22"/>
                <w:lang w:val="uk-UA"/>
              </w:rPr>
            </w:pPr>
          </w:p>
        </w:tc>
        <w:tc>
          <w:tcPr>
            <w:tcW w:w="1069" w:type="dxa"/>
            <w:vAlign w:val="center"/>
          </w:tcPr>
          <w:p w:rsidR="008623F0" w:rsidRPr="0061020A" w:rsidRDefault="008623F0" w:rsidP="00691E60">
            <w:pPr>
              <w:pStyle w:val="tcbmf"/>
              <w:spacing w:before="0" w:beforeAutospacing="0" w:after="0" w:afterAutospacing="0"/>
              <w:jc w:val="center"/>
              <w:rPr>
                <w:bCs/>
                <w:sz w:val="22"/>
                <w:szCs w:val="22"/>
                <w:lang w:val="uk-UA"/>
              </w:rPr>
            </w:pPr>
            <w:r w:rsidRPr="0061020A">
              <w:rPr>
                <w:bCs/>
                <w:sz w:val="22"/>
                <w:szCs w:val="22"/>
                <w:lang w:val="uk-UA"/>
              </w:rPr>
              <w:t>3</w:t>
            </w:r>
          </w:p>
        </w:tc>
        <w:tc>
          <w:tcPr>
            <w:tcW w:w="6804" w:type="dxa"/>
          </w:tcPr>
          <w:p w:rsidR="008623F0" w:rsidRPr="0061020A" w:rsidRDefault="008623F0" w:rsidP="00691E60">
            <w:pPr>
              <w:pStyle w:val="HTML"/>
              <w:shd w:val="clear" w:color="auto" w:fill="FFFFFF"/>
              <w:rPr>
                <w:rFonts w:ascii="Times New Roman" w:hAnsi="Times New Roman" w:cs="Times New Roman"/>
                <w:color w:val="000000"/>
                <w:sz w:val="22"/>
                <w:szCs w:val="22"/>
                <w:lang w:val="uk-UA"/>
              </w:rPr>
            </w:pPr>
            <w:r w:rsidRPr="0061020A">
              <w:rPr>
                <w:rFonts w:ascii="Times New Roman" w:hAnsi="Times New Roman" w:cs="Times New Roman"/>
                <w:sz w:val="22"/>
                <w:szCs w:val="22"/>
                <w:lang w:val="uk-UA"/>
              </w:rPr>
              <w:t>Студент володіє матеріалом на рівні окремих фрагментів, що становлять незначну частину навчального матеріалу</w:t>
            </w:r>
          </w:p>
        </w:tc>
      </w:tr>
      <w:tr w:rsidR="008623F0" w:rsidRPr="0061020A" w:rsidTr="00B96107">
        <w:tc>
          <w:tcPr>
            <w:tcW w:w="1908" w:type="dxa"/>
            <w:vMerge w:val="restart"/>
            <w:vAlign w:val="center"/>
          </w:tcPr>
          <w:p w:rsidR="008623F0" w:rsidRPr="0061020A" w:rsidRDefault="008623F0" w:rsidP="00691E60">
            <w:pPr>
              <w:pStyle w:val="tcbmf"/>
              <w:spacing w:before="0" w:beforeAutospacing="0" w:after="0" w:afterAutospacing="0"/>
              <w:jc w:val="center"/>
              <w:rPr>
                <w:b/>
                <w:bCs/>
                <w:sz w:val="22"/>
                <w:szCs w:val="22"/>
                <w:lang w:val="uk-UA"/>
              </w:rPr>
            </w:pPr>
            <w:r w:rsidRPr="0061020A">
              <w:rPr>
                <w:b/>
                <w:bCs/>
                <w:sz w:val="22"/>
                <w:szCs w:val="22"/>
                <w:lang w:val="uk-UA"/>
              </w:rPr>
              <w:t xml:space="preserve">ІІ. Середній </w:t>
            </w:r>
          </w:p>
        </w:tc>
        <w:tc>
          <w:tcPr>
            <w:tcW w:w="1069" w:type="dxa"/>
            <w:vAlign w:val="center"/>
          </w:tcPr>
          <w:p w:rsidR="008623F0" w:rsidRPr="0061020A" w:rsidRDefault="008623F0" w:rsidP="00691E60">
            <w:pPr>
              <w:pStyle w:val="tcbmf"/>
              <w:spacing w:before="0" w:beforeAutospacing="0" w:after="0" w:afterAutospacing="0"/>
              <w:jc w:val="center"/>
              <w:rPr>
                <w:bCs/>
                <w:sz w:val="22"/>
                <w:szCs w:val="22"/>
                <w:lang w:val="uk-UA"/>
              </w:rPr>
            </w:pPr>
            <w:r w:rsidRPr="0061020A">
              <w:rPr>
                <w:bCs/>
                <w:sz w:val="22"/>
                <w:szCs w:val="22"/>
                <w:lang w:val="uk-UA"/>
              </w:rPr>
              <w:t>4</w:t>
            </w:r>
          </w:p>
        </w:tc>
        <w:tc>
          <w:tcPr>
            <w:tcW w:w="6804" w:type="dxa"/>
          </w:tcPr>
          <w:p w:rsidR="008623F0" w:rsidRPr="0061020A" w:rsidRDefault="008623F0" w:rsidP="00691E60">
            <w:pPr>
              <w:pStyle w:val="HTML"/>
              <w:shd w:val="clear" w:color="auto" w:fill="FFFFFF"/>
              <w:rPr>
                <w:rFonts w:ascii="Times New Roman" w:hAnsi="Times New Roman" w:cs="Times New Roman"/>
                <w:color w:val="000000"/>
                <w:sz w:val="22"/>
                <w:szCs w:val="22"/>
                <w:lang w:val="uk-UA"/>
              </w:rPr>
            </w:pPr>
            <w:r w:rsidRPr="0061020A">
              <w:rPr>
                <w:rFonts w:ascii="Times New Roman" w:hAnsi="Times New Roman" w:cs="Times New Roman"/>
                <w:color w:val="000000"/>
                <w:sz w:val="22"/>
                <w:szCs w:val="22"/>
                <w:lang w:val="uk-UA"/>
              </w:rPr>
              <w:t>Студент  володіє матеріалом на початковому   рівні, значну частину матеріалу відтворює на репродуктивному рівні</w:t>
            </w:r>
          </w:p>
        </w:tc>
      </w:tr>
      <w:tr w:rsidR="008623F0" w:rsidRPr="0061020A" w:rsidTr="00B96107">
        <w:tc>
          <w:tcPr>
            <w:tcW w:w="1908" w:type="dxa"/>
            <w:vMerge/>
          </w:tcPr>
          <w:p w:rsidR="008623F0" w:rsidRPr="0061020A" w:rsidRDefault="008623F0" w:rsidP="00691E60">
            <w:pPr>
              <w:pStyle w:val="tcbmf"/>
              <w:spacing w:before="0" w:beforeAutospacing="0" w:after="0" w:afterAutospacing="0"/>
              <w:jc w:val="center"/>
              <w:rPr>
                <w:b/>
                <w:bCs/>
                <w:sz w:val="22"/>
                <w:szCs w:val="22"/>
                <w:lang w:val="uk-UA"/>
              </w:rPr>
            </w:pPr>
          </w:p>
        </w:tc>
        <w:tc>
          <w:tcPr>
            <w:tcW w:w="1069" w:type="dxa"/>
            <w:vAlign w:val="center"/>
          </w:tcPr>
          <w:p w:rsidR="008623F0" w:rsidRPr="0061020A" w:rsidRDefault="008623F0" w:rsidP="00691E60">
            <w:pPr>
              <w:pStyle w:val="tcbmf"/>
              <w:spacing w:before="0" w:beforeAutospacing="0" w:after="0" w:afterAutospacing="0"/>
              <w:jc w:val="center"/>
              <w:rPr>
                <w:bCs/>
                <w:sz w:val="22"/>
                <w:szCs w:val="22"/>
                <w:lang w:val="uk-UA"/>
              </w:rPr>
            </w:pPr>
            <w:r w:rsidRPr="0061020A">
              <w:rPr>
                <w:bCs/>
                <w:sz w:val="22"/>
                <w:szCs w:val="22"/>
                <w:lang w:val="uk-UA"/>
              </w:rPr>
              <w:t>5</w:t>
            </w:r>
          </w:p>
        </w:tc>
        <w:tc>
          <w:tcPr>
            <w:tcW w:w="6804" w:type="dxa"/>
          </w:tcPr>
          <w:p w:rsidR="008623F0" w:rsidRPr="0061020A" w:rsidRDefault="008623F0" w:rsidP="00691E60">
            <w:pPr>
              <w:pStyle w:val="HTML"/>
              <w:shd w:val="clear" w:color="auto" w:fill="FFFFFF"/>
              <w:rPr>
                <w:rFonts w:ascii="Times New Roman" w:hAnsi="Times New Roman" w:cs="Times New Roman"/>
                <w:color w:val="000000"/>
                <w:sz w:val="22"/>
                <w:szCs w:val="22"/>
                <w:lang w:val="uk-UA"/>
              </w:rPr>
            </w:pPr>
            <w:r w:rsidRPr="0061020A">
              <w:rPr>
                <w:rFonts w:ascii="Times New Roman" w:hAnsi="Times New Roman" w:cs="Times New Roman"/>
                <w:color w:val="000000"/>
                <w:sz w:val="22"/>
                <w:szCs w:val="22"/>
                <w:lang w:val="uk-UA"/>
              </w:rPr>
              <w:t>Студент володіє матеріалом на рівні, вищому за початковий, здатний за допомогою викладача логічно відтворити значну його частину</w:t>
            </w:r>
          </w:p>
        </w:tc>
      </w:tr>
      <w:tr w:rsidR="008623F0" w:rsidRPr="0061020A" w:rsidTr="00B96107">
        <w:tc>
          <w:tcPr>
            <w:tcW w:w="1908" w:type="dxa"/>
            <w:vMerge/>
          </w:tcPr>
          <w:p w:rsidR="008623F0" w:rsidRPr="0061020A" w:rsidRDefault="008623F0" w:rsidP="00691E60">
            <w:pPr>
              <w:pStyle w:val="tcbmf"/>
              <w:spacing w:before="0" w:beforeAutospacing="0" w:after="0" w:afterAutospacing="0"/>
              <w:jc w:val="center"/>
              <w:rPr>
                <w:b/>
                <w:bCs/>
                <w:sz w:val="22"/>
                <w:szCs w:val="22"/>
                <w:lang w:val="uk-UA"/>
              </w:rPr>
            </w:pPr>
          </w:p>
        </w:tc>
        <w:tc>
          <w:tcPr>
            <w:tcW w:w="1069" w:type="dxa"/>
            <w:vAlign w:val="center"/>
          </w:tcPr>
          <w:p w:rsidR="008623F0" w:rsidRPr="0061020A" w:rsidRDefault="008623F0" w:rsidP="00691E60">
            <w:pPr>
              <w:pStyle w:val="tcbmf"/>
              <w:spacing w:before="0" w:beforeAutospacing="0" w:after="0" w:afterAutospacing="0"/>
              <w:jc w:val="center"/>
              <w:rPr>
                <w:bCs/>
                <w:sz w:val="22"/>
                <w:szCs w:val="22"/>
                <w:lang w:val="uk-UA"/>
              </w:rPr>
            </w:pPr>
            <w:r w:rsidRPr="0061020A">
              <w:rPr>
                <w:bCs/>
                <w:sz w:val="22"/>
                <w:szCs w:val="22"/>
                <w:lang w:val="uk-UA"/>
              </w:rPr>
              <w:t>6</w:t>
            </w:r>
          </w:p>
        </w:tc>
        <w:tc>
          <w:tcPr>
            <w:tcW w:w="6804" w:type="dxa"/>
          </w:tcPr>
          <w:p w:rsidR="008623F0" w:rsidRPr="0061020A" w:rsidRDefault="008623F0" w:rsidP="00691E60">
            <w:pPr>
              <w:pStyle w:val="HTML"/>
              <w:shd w:val="clear" w:color="auto" w:fill="FFFFFF"/>
              <w:rPr>
                <w:rFonts w:ascii="Times New Roman" w:hAnsi="Times New Roman" w:cs="Times New Roman"/>
                <w:color w:val="000000"/>
                <w:sz w:val="22"/>
                <w:szCs w:val="22"/>
                <w:lang w:val="uk-UA"/>
              </w:rPr>
            </w:pPr>
            <w:r w:rsidRPr="0061020A">
              <w:rPr>
                <w:rFonts w:ascii="Times New Roman" w:hAnsi="Times New Roman" w:cs="Times New Roman"/>
                <w:color w:val="000000"/>
                <w:sz w:val="22"/>
                <w:szCs w:val="22"/>
                <w:lang w:val="uk-UA"/>
              </w:rPr>
              <w:t>Студент може відтворити значну частину     теоретичного матеріалу, виявляє знання і  розуміння основних положень, за допомогою викладача може аналізувати навчальний       матеріал, порівнювати та робити висновки, виправляти допущені помилки</w:t>
            </w:r>
          </w:p>
        </w:tc>
      </w:tr>
      <w:tr w:rsidR="008623F0" w:rsidRPr="0061020A" w:rsidTr="00B96107">
        <w:tc>
          <w:tcPr>
            <w:tcW w:w="1908" w:type="dxa"/>
            <w:vMerge w:val="restart"/>
            <w:vAlign w:val="center"/>
          </w:tcPr>
          <w:p w:rsidR="008623F0" w:rsidRPr="0061020A" w:rsidRDefault="008623F0" w:rsidP="00691E60">
            <w:pPr>
              <w:pStyle w:val="tcbmf"/>
              <w:spacing w:before="0" w:beforeAutospacing="0" w:after="0" w:afterAutospacing="0"/>
              <w:jc w:val="center"/>
              <w:rPr>
                <w:b/>
                <w:bCs/>
                <w:sz w:val="22"/>
                <w:szCs w:val="22"/>
                <w:lang w:val="uk-UA"/>
              </w:rPr>
            </w:pPr>
            <w:r w:rsidRPr="0061020A">
              <w:rPr>
                <w:b/>
                <w:bCs/>
                <w:sz w:val="22"/>
                <w:szCs w:val="22"/>
                <w:lang w:val="uk-UA"/>
              </w:rPr>
              <w:t xml:space="preserve">ІІІ. Достатній </w:t>
            </w:r>
          </w:p>
        </w:tc>
        <w:tc>
          <w:tcPr>
            <w:tcW w:w="1069" w:type="dxa"/>
            <w:vAlign w:val="center"/>
          </w:tcPr>
          <w:p w:rsidR="008623F0" w:rsidRPr="0061020A" w:rsidRDefault="008623F0" w:rsidP="00691E60">
            <w:pPr>
              <w:pStyle w:val="tcbmf"/>
              <w:spacing w:before="0" w:beforeAutospacing="0" w:after="0" w:afterAutospacing="0"/>
              <w:jc w:val="center"/>
              <w:rPr>
                <w:bCs/>
                <w:sz w:val="22"/>
                <w:szCs w:val="22"/>
                <w:lang w:val="uk-UA"/>
              </w:rPr>
            </w:pPr>
            <w:r w:rsidRPr="0061020A">
              <w:rPr>
                <w:bCs/>
                <w:sz w:val="22"/>
                <w:szCs w:val="22"/>
                <w:lang w:val="uk-UA"/>
              </w:rPr>
              <w:t>7</w:t>
            </w:r>
          </w:p>
        </w:tc>
        <w:tc>
          <w:tcPr>
            <w:tcW w:w="6804" w:type="dxa"/>
          </w:tcPr>
          <w:p w:rsidR="008623F0" w:rsidRPr="0061020A" w:rsidRDefault="008623F0" w:rsidP="00691E60">
            <w:pPr>
              <w:pStyle w:val="HTML"/>
              <w:shd w:val="clear" w:color="auto" w:fill="FFFFFF"/>
              <w:rPr>
                <w:rFonts w:ascii="Times New Roman" w:hAnsi="Times New Roman" w:cs="Times New Roman"/>
                <w:color w:val="000000"/>
                <w:sz w:val="22"/>
                <w:szCs w:val="22"/>
                <w:lang w:val="uk-UA"/>
              </w:rPr>
            </w:pPr>
            <w:r w:rsidRPr="0061020A">
              <w:rPr>
                <w:rFonts w:ascii="Times New Roman" w:hAnsi="Times New Roman" w:cs="Times New Roman"/>
                <w:color w:val="000000"/>
                <w:sz w:val="22"/>
                <w:szCs w:val="22"/>
                <w:lang w:val="uk-UA"/>
              </w:rPr>
              <w:t>Студент здатний застосовувати вивчений      матеріал на рівні стандартних ситуацій,   частково контролювати власні навчальні    дії, наводити окремі власні приклади на  підтвердження певних тверджень</w:t>
            </w:r>
          </w:p>
        </w:tc>
      </w:tr>
      <w:tr w:rsidR="008623F0" w:rsidRPr="0061020A" w:rsidTr="00B96107">
        <w:tc>
          <w:tcPr>
            <w:tcW w:w="1908" w:type="dxa"/>
            <w:vMerge/>
          </w:tcPr>
          <w:p w:rsidR="008623F0" w:rsidRPr="0061020A" w:rsidRDefault="008623F0" w:rsidP="00691E60">
            <w:pPr>
              <w:pStyle w:val="tcbmf"/>
              <w:spacing w:before="0" w:beforeAutospacing="0" w:after="0" w:afterAutospacing="0"/>
              <w:jc w:val="center"/>
              <w:rPr>
                <w:b/>
                <w:bCs/>
                <w:sz w:val="22"/>
                <w:szCs w:val="22"/>
                <w:lang w:val="uk-UA"/>
              </w:rPr>
            </w:pPr>
          </w:p>
        </w:tc>
        <w:tc>
          <w:tcPr>
            <w:tcW w:w="1069" w:type="dxa"/>
            <w:vAlign w:val="center"/>
          </w:tcPr>
          <w:p w:rsidR="008623F0" w:rsidRPr="0061020A" w:rsidRDefault="008623F0" w:rsidP="00691E60">
            <w:pPr>
              <w:pStyle w:val="tcbmf"/>
              <w:spacing w:before="0" w:beforeAutospacing="0" w:after="0" w:afterAutospacing="0"/>
              <w:jc w:val="center"/>
              <w:rPr>
                <w:bCs/>
                <w:sz w:val="22"/>
                <w:szCs w:val="22"/>
                <w:lang w:val="uk-UA"/>
              </w:rPr>
            </w:pPr>
            <w:r w:rsidRPr="0061020A">
              <w:rPr>
                <w:bCs/>
                <w:sz w:val="22"/>
                <w:szCs w:val="22"/>
                <w:lang w:val="uk-UA"/>
              </w:rPr>
              <w:t>8</w:t>
            </w:r>
          </w:p>
        </w:tc>
        <w:tc>
          <w:tcPr>
            <w:tcW w:w="6804" w:type="dxa"/>
          </w:tcPr>
          <w:p w:rsidR="008623F0" w:rsidRPr="0061020A" w:rsidRDefault="008623F0" w:rsidP="00691E60">
            <w:pPr>
              <w:pStyle w:val="HTML"/>
              <w:shd w:val="clear" w:color="auto" w:fill="FFFFFF"/>
              <w:rPr>
                <w:rFonts w:ascii="Times New Roman" w:hAnsi="Times New Roman" w:cs="Times New Roman"/>
                <w:color w:val="000000"/>
                <w:sz w:val="22"/>
                <w:szCs w:val="22"/>
                <w:lang w:val="uk-UA"/>
              </w:rPr>
            </w:pPr>
            <w:r w:rsidRPr="0061020A">
              <w:rPr>
                <w:rFonts w:ascii="Times New Roman" w:hAnsi="Times New Roman" w:cs="Times New Roman"/>
                <w:color w:val="000000"/>
                <w:sz w:val="22"/>
                <w:szCs w:val="22"/>
                <w:lang w:val="uk-UA"/>
              </w:rPr>
              <w:t>Студент вміє порівнювати, узагальнювати,    систематизувати інформацію під керівництвом учителя, в цілому самостійно застосовувати її на практиці,контролювати власну діяльність,</w:t>
            </w:r>
          </w:p>
          <w:p w:rsidR="008623F0" w:rsidRPr="0061020A" w:rsidRDefault="008623F0" w:rsidP="00691E60">
            <w:pPr>
              <w:pStyle w:val="HTML"/>
              <w:shd w:val="clear" w:color="auto" w:fill="FFFFFF"/>
              <w:rPr>
                <w:rFonts w:ascii="Times New Roman" w:hAnsi="Times New Roman" w:cs="Times New Roman"/>
                <w:color w:val="000000"/>
                <w:sz w:val="22"/>
                <w:szCs w:val="22"/>
                <w:lang w:val="uk-UA"/>
              </w:rPr>
            </w:pPr>
            <w:r w:rsidRPr="0061020A">
              <w:rPr>
                <w:rFonts w:ascii="Times New Roman" w:hAnsi="Times New Roman" w:cs="Times New Roman"/>
                <w:color w:val="000000"/>
                <w:sz w:val="22"/>
                <w:szCs w:val="22"/>
                <w:lang w:val="uk-UA"/>
              </w:rPr>
              <w:t xml:space="preserve">виправляти помилки і добирати аргументи   </w:t>
            </w:r>
          </w:p>
          <w:p w:rsidR="008623F0" w:rsidRPr="0061020A" w:rsidRDefault="008623F0" w:rsidP="00691E60">
            <w:pPr>
              <w:pStyle w:val="HTML"/>
              <w:shd w:val="clear" w:color="auto" w:fill="FFFFFF"/>
              <w:rPr>
                <w:rFonts w:ascii="Times New Roman" w:hAnsi="Times New Roman" w:cs="Times New Roman"/>
                <w:color w:val="000000"/>
                <w:sz w:val="22"/>
                <w:szCs w:val="22"/>
                <w:lang w:val="uk-UA"/>
              </w:rPr>
            </w:pPr>
            <w:r w:rsidRPr="0061020A">
              <w:rPr>
                <w:rFonts w:ascii="Times New Roman" w:hAnsi="Times New Roman" w:cs="Times New Roman"/>
                <w:color w:val="000000"/>
                <w:sz w:val="22"/>
                <w:szCs w:val="22"/>
                <w:lang w:val="uk-UA"/>
              </w:rPr>
              <w:lastRenderedPageBreak/>
              <w:t xml:space="preserve">на підтвердження певних думок під         </w:t>
            </w:r>
          </w:p>
          <w:p w:rsidR="008623F0" w:rsidRPr="0061020A" w:rsidRDefault="008623F0" w:rsidP="00691E60">
            <w:pPr>
              <w:pStyle w:val="HTML"/>
              <w:shd w:val="clear" w:color="auto" w:fill="FFFFFF"/>
              <w:rPr>
                <w:rFonts w:ascii="Times New Roman" w:hAnsi="Times New Roman" w:cs="Times New Roman"/>
                <w:color w:val="000000"/>
                <w:sz w:val="22"/>
                <w:szCs w:val="22"/>
                <w:lang w:val="uk-UA"/>
              </w:rPr>
            </w:pPr>
            <w:r w:rsidRPr="0061020A">
              <w:rPr>
                <w:rFonts w:ascii="Times New Roman" w:hAnsi="Times New Roman" w:cs="Times New Roman"/>
                <w:color w:val="000000"/>
                <w:sz w:val="22"/>
                <w:szCs w:val="22"/>
                <w:lang w:val="uk-UA"/>
              </w:rPr>
              <w:t>керівництвом викладача</w:t>
            </w:r>
          </w:p>
        </w:tc>
      </w:tr>
      <w:tr w:rsidR="008623F0" w:rsidRPr="0061020A" w:rsidTr="00B96107">
        <w:tc>
          <w:tcPr>
            <w:tcW w:w="1908" w:type="dxa"/>
            <w:vMerge/>
          </w:tcPr>
          <w:p w:rsidR="008623F0" w:rsidRPr="0061020A" w:rsidRDefault="008623F0" w:rsidP="00691E60">
            <w:pPr>
              <w:pStyle w:val="tcbmf"/>
              <w:spacing w:before="0" w:beforeAutospacing="0" w:after="0" w:afterAutospacing="0"/>
              <w:jc w:val="center"/>
              <w:rPr>
                <w:b/>
                <w:bCs/>
                <w:sz w:val="22"/>
                <w:szCs w:val="22"/>
                <w:lang w:val="uk-UA"/>
              </w:rPr>
            </w:pPr>
          </w:p>
        </w:tc>
        <w:tc>
          <w:tcPr>
            <w:tcW w:w="1069" w:type="dxa"/>
            <w:vAlign w:val="center"/>
          </w:tcPr>
          <w:p w:rsidR="008623F0" w:rsidRPr="0061020A" w:rsidRDefault="008623F0" w:rsidP="00691E60">
            <w:pPr>
              <w:pStyle w:val="tcbmf"/>
              <w:spacing w:before="0" w:beforeAutospacing="0" w:after="0" w:afterAutospacing="0"/>
              <w:jc w:val="center"/>
              <w:rPr>
                <w:bCs/>
                <w:sz w:val="22"/>
                <w:szCs w:val="22"/>
                <w:lang w:val="uk-UA"/>
              </w:rPr>
            </w:pPr>
            <w:r w:rsidRPr="0061020A">
              <w:rPr>
                <w:bCs/>
                <w:sz w:val="22"/>
                <w:szCs w:val="22"/>
                <w:lang w:val="uk-UA"/>
              </w:rPr>
              <w:t>9</w:t>
            </w:r>
          </w:p>
        </w:tc>
        <w:tc>
          <w:tcPr>
            <w:tcW w:w="6804" w:type="dxa"/>
          </w:tcPr>
          <w:p w:rsidR="008623F0" w:rsidRPr="00034F3A" w:rsidRDefault="008623F0" w:rsidP="00691E60">
            <w:pPr>
              <w:pStyle w:val="HTML"/>
              <w:shd w:val="clear" w:color="auto" w:fill="FFFFFF"/>
              <w:rPr>
                <w:rFonts w:ascii="Times New Roman" w:hAnsi="Times New Roman" w:cs="Times New Roman"/>
                <w:color w:val="000000"/>
                <w:sz w:val="22"/>
                <w:szCs w:val="22"/>
                <w:lang w:val="uk-UA"/>
              </w:rPr>
            </w:pPr>
            <w:r w:rsidRPr="0061020A">
              <w:rPr>
                <w:rFonts w:ascii="Times New Roman" w:hAnsi="Times New Roman" w:cs="Times New Roman"/>
                <w:color w:val="000000"/>
                <w:sz w:val="22"/>
                <w:szCs w:val="22"/>
                <w:lang w:val="uk-UA"/>
              </w:rPr>
              <w:t>Студент вільно (самостійно) володіє  вивченим обсягом матеріалу, в тому числі і застосовує його на практиці; вільно     розв'язує задачі в стандартних ситуаціях, самостійно виправляє допущені помилки,    добирає переконливі аргументи на         підтвердження вивченого матеріалу</w:t>
            </w:r>
          </w:p>
        </w:tc>
      </w:tr>
      <w:tr w:rsidR="008623F0" w:rsidRPr="0061020A" w:rsidTr="00B96107">
        <w:tc>
          <w:tcPr>
            <w:tcW w:w="1908" w:type="dxa"/>
            <w:vMerge w:val="restart"/>
            <w:vAlign w:val="center"/>
          </w:tcPr>
          <w:p w:rsidR="008623F0" w:rsidRPr="0061020A" w:rsidRDefault="008623F0" w:rsidP="00691E60">
            <w:pPr>
              <w:pStyle w:val="tcbmf"/>
              <w:spacing w:before="0" w:beforeAutospacing="0" w:after="0" w:afterAutospacing="0"/>
              <w:jc w:val="center"/>
              <w:rPr>
                <w:b/>
                <w:bCs/>
                <w:sz w:val="22"/>
                <w:szCs w:val="22"/>
                <w:lang w:val="uk-UA"/>
              </w:rPr>
            </w:pPr>
            <w:r w:rsidRPr="0061020A">
              <w:rPr>
                <w:b/>
                <w:bCs/>
                <w:sz w:val="22"/>
                <w:szCs w:val="22"/>
                <w:lang w:val="uk-UA"/>
              </w:rPr>
              <w:t xml:space="preserve">ІV. Високий </w:t>
            </w:r>
          </w:p>
        </w:tc>
        <w:tc>
          <w:tcPr>
            <w:tcW w:w="1069" w:type="dxa"/>
            <w:vAlign w:val="center"/>
          </w:tcPr>
          <w:p w:rsidR="008623F0" w:rsidRPr="0061020A" w:rsidRDefault="008623F0" w:rsidP="00691E60">
            <w:pPr>
              <w:pStyle w:val="tcbmf"/>
              <w:spacing w:before="0" w:beforeAutospacing="0" w:after="0" w:afterAutospacing="0"/>
              <w:jc w:val="center"/>
              <w:rPr>
                <w:bCs/>
                <w:sz w:val="22"/>
                <w:szCs w:val="22"/>
                <w:lang w:val="uk-UA"/>
              </w:rPr>
            </w:pPr>
            <w:r w:rsidRPr="0061020A">
              <w:rPr>
                <w:bCs/>
                <w:sz w:val="22"/>
                <w:szCs w:val="22"/>
                <w:lang w:val="uk-UA"/>
              </w:rPr>
              <w:t>10</w:t>
            </w:r>
          </w:p>
        </w:tc>
        <w:tc>
          <w:tcPr>
            <w:tcW w:w="6804" w:type="dxa"/>
          </w:tcPr>
          <w:p w:rsidR="008623F0" w:rsidRPr="0061020A" w:rsidRDefault="008623F0" w:rsidP="00691E60">
            <w:pPr>
              <w:pStyle w:val="HTML"/>
              <w:shd w:val="clear" w:color="auto" w:fill="FFFFFF"/>
              <w:rPr>
                <w:rFonts w:ascii="Times New Roman" w:hAnsi="Times New Roman" w:cs="Times New Roman"/>
                <w:color w:val="000000"/>
                <w:sz w:val="22"/>
                <w:szCs w:val="22"/>
                <w:lang w:val="uk-UA"/>
              </w:rPr>
            </w:pPr>
            <w:r w:rsidRPr="0061020A">
              <w:rPr>
                <w:rFonts w:ascii="Times New Roman" w:hAnsi="Times New Roman" w:cs="Times New Roman"/>
                <w:color w:val="000000"/>
                <w:sz w:val="22"/>
                <w:szCs w:val="22"/>
                <w:lang w:val="uk-UA"/>
              </w:rPr>
              <w:t>Студент  виявляє початкові творчі здібності, самостійно визначає окремі цілі власної   навчальної діяльності, оцінює окремі нові факти, явища, ідеї; знаходить джерела     інформації та самостійно використовує їх  відповідно до цілей, поставлених викладачем</w:t>
            </w:r>
          </w:p>
        </w:tc>
      </w:tr>
      <w:tr w:rsidR="008623F0" w:rsidRPr="0061020A" w:rsidTr="00B96107">
        <w:tc>
          <w:tcPr>
            <w:tcW w:w="1908" w:type="dxa"/>
            <w:vMerge/>
          </w:tcPr>
          <w:p w:rsidR="008623F0" w:rsidRPr="0061020A" w:rsidRDefault="008623F0" w:rsidP="00691E60">
            <w:pPr>
              <w:pStyle w:val="tcbmf"/>
              <w:spacing w:before="0" w:beforeAutospacing="0" w:after="0" w:afterAutospacing="0"/>
              <w:jc w:val="center"/>
              <w:rPr>
                <w:b/>
                <w:bCs/>
                <w:sz w:val="22"/>
                <w:szCs w:val="22"/>
                <w:lang w:val="uk-UA"/>
              </w:rPr>
            </w:pPr>
          </w:p>
        </w:tc>
        <w:tc>
          <w:tcPr>
            <w:tcW w:w="1069" w:type="dxa"/>
            <w:vAlign w:val="center"/>
          </w:tcPr>
          <w:p w:rsidR="008623F0" w:rsidRPr="0061020A" w:rsidRDefault="008623F0" w:rsidP="00691E60">
            <w:pPr>
              <w:pStyle w:val="tcbmf"/>
              <w:spacing w:before="0" w:beforeAutospacing="0" w:after="0" w:afterAutospacing="0"/>
              <w:jc w:val="center"/>
              <w:rPr>
                <w:bCs/>
                <w:sz w:val="22"/>
                <w:szCs w:val="22"/>
                <w:lang w:val="uk-UA"/>
              </w:rPr>
            </w:pPr>
            <w:r w:rsidRPr="0061020A">
              <w:rPr>
                <w:bCs/>
                <w:sz w:val="22"/>
                <w:szCs w:val="22"/>
                <w:lang w:val="uk-UA"/>
              </w:rPr>
              <w:t>11</w:t>
            </w:r>
          </w:p>
        </w:tc>
        <w:tc>
          <w:tcPr>
            <w:tcW w:w="6804" w:type="dxa"/>
          </w:tcPr>
          <w:p w:rsidR="008623F0" w:rsidRPr="0061020A" w:rsidRDefault="008623F0" w:rsidP="00691E60">
            <w:pPr>
              <w:pStyle w:val="HTML"/>
              <w:shd w:val="clear" w:color="auto" w:fill="FFFFFF"/>
              <w:rPr>
                <w:rFonts w:ascii="Times New Roman" w:hAnsi="Times New Roman" w:cs="Times New Roman"/>
                <w:color w:val="000000"/>
                <w:sz w:val="22"/>
                <w:szCs w:val="22"/>
                <w:lang w:val="uk-UA"/>
              </w:rPr>
            </w:pPr>
            <w:r w:rsidRPr="0061020A">
              <w:rPr>
                <w:rFonts w:ascii="Times New Roman" w:hAnsi="Times New Roman" w:cs="Times New Roman"/>
                <w:color w:val="000000"/>
                <w:sz w:val="22"/>
                <w:szCs w:val="22"/>
                <w:lang w:val="uk-UA"/>
              </w:rPr>
              <w:t>Учень вільно висловлює власні думки і     відчуття, визначає програму особистої     пізнавальної діяльності, самостійно       оцінює різноманітні життєві явища і      факти, виявляючи особисту позицію щодо    них; без допомоги вчителя знаходить      джерела інформації і використовує        одержані відомості відповідно до мети та  завдань власної пізнавальної діяльності.  Використовує набуті знання і вміння в    нестандартних ситуаціях</w:t>
            </w:r>
          </w:p>
        </w:tc>
      </w:tr>
      <w:tr w:rsidR="008623F0" w:rsidRPr="0061020A" w:rsidTr="00B96107">
        <w:tc>
          <w:tcPr>
            <w:tcW w:w="1908" w:type="dxa"/>
            <w:vMerge/>
          </w:tcPr>
          <w:p w:rsidR="008623F0" w:rsidRPr="0061020A" w:rsidRDefault="008623F0" w:rsidP="00691E60">
            <w:pPr>
              <w:pStyle w:val="tcbmf"/>
              <w:spacing w:before="0" w:beforeAutospacing="0" w:after="0" w:afterAutospacing="0"/>
              <w:jc w:val="center"/>
              <w:rPr>
                <w:b/>
                <w:bCs/>
                <w:sz w:val="22"/>
                <w:szCs w:val="22"/>
                <w:lang w:val="uk-UA"/>
              </w:rPr>
            </w:pPr>
          </w:p>
        </w:tc>
        <w:tc>
          <w:tcPr>
            <w:tcW w:w="1069" w:type="dxa"/>
            <w:vAlign w:val="center"/>
          </w:tcPr>
          <w:p w:rsidR="008623F0" w:rsidRPr="0061020A" w:rsidRDefault="008623F0" w:rsidP="00691E60">
            <w:pPr>
              <w:pStyle w:val="tcbmf"/>
              <w:spacing w:before="0" w:beforeAutospacing="0" w:after="0" w:afterAutospacing="0"/>
              <w:jc w:val="center"/>
              <w:rPr>
                <w:bCs/>
                <w:sz w:val="22"/>
                <w:szCs w:val="22"/>
                <w:lang w:val="uk-UA"/>
              </w:rPr>
            </w:pPr>
            <w:r w:rsidRPr="0061020A">
              <w:rPr>
                <w:bCs/>
                <w:sz w:val="22"/>
                <w:szCs w:val="22"/>
                <w:lang w:val="uk-UA"/>
              </w:rPr>
              <w:t>12</w:t>
            </w:r>
          </w:p>
        </w:tc>
        <w:tc>
          <w:tcPr>
            <w:tcW w:w="6804" w:type="dxa"/>
          </w:tcPr>
          <w:p w:rsidR="008623F0" w:rsidRPr="0061020A" w:rsidRDefault="008623F0" w:rsidP="00691E60">
            <w:pPr>
              <w:pStyle w:val="HTML"/>
              <w:shd w:val="clear" w:color="auto" w:fill="FFFFFF"/>
              <w:rPr>
                <w:rFonts w:ascii="Times New Roman" w:hAnsi="Times New Roman" w:cs="Times New Roman"/>
                <w:color w:val="000000"/>
                <w:sz w:val="22"/>
                <w:szCs w:val="22"/>
                <w:lang w:val="uk-UA"/>
              </w:rPr>
            </w:pPr>
            <w:r w:rsidRPr="0061020A">
              <w:rPr>
                <w:rFonts w:ascii="Times New Roman" w:hAnsi="Times New Roman" w:cs="Times New Roman"/>
                <w:color w:val="000000"/>
                <w:sz w:val="22"/>
                <w:szCs w:val="22"/>
                <w:lang w:val="uk-UA"/>
              </w:rPr>
              <w:t>Учень виявляє особливі творчі здібності,  самостійно розвиває власні обдарування і  нахили, вміє самостійно здобувати знання</w:t>
            </w:r>
          </w:p>
        </w:tc>
      </w:tr>
    </w:tbl>
    <w:p w:rsidR="008623F0" w:rsidRPr="008623F0" w:rsidRDefault="008623F0" w:rsidP="008623F0">
      <w:pPr>
        <w:pStyle w:val="tcbmf"/>
        <w:shd w:val="clear" w:color="auto" w:fill="FFFFFF"/>
        <w:spacing w:before="0" w:beforeAutospacing="0" w:after="0" w:afterAutospacing="0"/>
        <w:rPr>
          <w:b/>
          <w:bCs/>
          <w:lang w:val="uk-UA"/>
        </w:rPr>
      </w:pPr>
    </w:p>
    <w:p w:rsidR="008623F0" w:rsidRPr="008623F0" w:rsidRDefault="008B3272" w:rsidP="008623F0">
      <w:pPr>
        <w:pStyle w:val="tcbmf"/>
        <w:shd w:val="clear" w:color="auto" w:fill="FFFFFF"/>
        <w:spacing w:before="0" w:beforeAutospacing="0" w:after="0" w:afterAutospacing="0"/>
        <w:jc w:val="center"/>
        <w:rPr>
          <w:lang w:val="uk-UA"/>
        </w:rPr>
      </w:pPr>
      <w:r>
        <w:rPr>
          <w:b/>
          <w:bCs/>
          <w:lang w:val="uk-UA"/>
        </w:rPr>
        <w:t>9</w:t>
      </w:r>
      <w:r w:rsidR="008623F0" w:rsidRPr="008623F0">
        <w:rPr>
          <w:b/>
          <w:bCs/>
          <w:lang w:val="uk-UA"/>
        </w:rPr>
        <w:t xml:space="preserve">. Методичне забезпечення </w:t>
      </w:r>
    </w:p>
    <w:p w:rsidR="008623F0" w:rsidRPr="008623F0" w:rsidRDefault="008623F0" w:rsidP="008623F0">
      <w:pPr>
        <w:spacing w:after="0" w:line="240" w:lineRule="auto"/>
        <w:rPr>
          <w:rFonts w:ascii="Times New Roman" w:hAnsi="Times New Roman" w:cs="Times New Roman"/>
          <w:sz w:val="24"/>
          <w:szCs w:val="24"/>
        </w:rPr>
      </w:pPr>
    </w:p>
    <w:p w:rsidR="008623F0" w:rsidRPr="008623F0" w:rsidRDefault="008623F0" w:rsidP="008623F0">
      <w:pPr>
        <w:spacing w:after="0" w:line="240" w:lineRule="auto"/>
        <w:ind w:firstLine="540"/>
        <w:jc w:val="both"/>
        <w:rPr>
          <w:rFonts w:ascii="Times New Roman" w:hAnsi="Times New Roman" w:cs="Times New Roman"/>
          <w:b/>
          <w:sz w:val="24"/>
          <w:szCs w:val="24"/>
        </w:rPr>
      </w:pPr>
      <w:r w:rsidRPr="008623F0">
        <w:rPr>
          <w:rFonts w:ascii="Times New Roman" w:hAnsi="Times New Roman" w:cs="Times New Roman"/>
          <w:b/>
          <w:sz w:val="24"/>
          <w:szCs w:val="24"/>
        </w:rPr>
        <w:t>Структура навчально-методичного комплексу дисципліни:</w:t>
      </w:r>
    </w:p>
    <w:p w:rsidR="008623F0" w:rsidRPr="008623F0" w:rsidRDefault="008623F0" w:rsidP="008623F0">
      <w:pPr>
        <w:pStyle w:val="a9"/>
        <w:widowControl w:val="0"/>
        <w:numPr>
          <w:ilvl w:val="0"/>
          <w:numId w:val="21"/>
        </w:numPr>
        <w:autoSpaceDE w:val="0"/>
        <w:autoSpaceDN w:val="0"/>
        <w:adjustRightInd w:val="0"/>
        <w:jc w:val="both"/>
        <w:rPr>
          <w:rFonts w:ascii="Times New Roman" w:hAnsi="Times New Roman"/>
          <w:spacing w:val="-11"/>
          <w:sz w:val="24"/>
          <w:szCs w:val="24"/>
          <w:lang w:val="uk-UA"/>
        </w:rPr>
      </w:pPr>
      <w:r w:rsidRPr="008623F0">
        <w:rPr>
          <w:rFonts w:ascii="Times New Roman" w:hAnsi="Times New Roman"/>
          <w:spacing w:val="-2"/>
          <w:sz w:val="24"/>
          <w:szCs w:val="24"/>
          <w:lang w:val="uk-UA"/>
        </w:rPr>
        <w:t>Навчальна п</w:t>
      </w:r>
      <w:r w:rsidRPr="008623F0">
        <w:rPr>
          <w:rFonts w:ascii="Times New Roman" w:hAnsi="Times New Roman"/>
          <w:sz w:val="24"/>
          <w:szCs w:val="24"/>
          <w:lang w:val="uk-UA"/>
        </w:rPr>
        <w:t>рограма з дисципліни.</w:t>
      </w:r>
    </w:p>
    <w:p w:rsidR="008623F0" w:rsidRPr="008623F0" w:rsidRDefault="008623F0" w:rsidP="008623F0">
      <w:pPr>
        <w:pStyle w:val="a9"/>
        <w:widowControl w:val="0"/>
        <w:numPr>
          <w:ilvl w:val="0"/>
          <w:numId w:val="21"/>
        </w:numPr>
        <w:autoSpaceDE w:val="0"/>
        <w:autoSpaceDN w:val="0"/>
        <w:adjustRightInd w:val="0"/>
        <w:jc w:val="both"/>
        <w:rPr>
          <w:rFonts w:ascii="Times New Roman" w:hAnsi="Times New Roman"/>
          <w:spacing w:val="-11"/>
          <w:sz w:val="24"/>
          <w:szCs w:val="24"/>
          <w:lang w:val="uk-UA"/>
        </w:rPr>
      </w:pPr>
      <w:r w:rsidRPr="008623F0">
        <w:rPr>
          <w:rFonts w:ascii="Times New Roman" w:hAnsi="Times New Roman"/>
          <w:sz w:val="24"/>
          <w:szCs w:val="24"/>
          <w:lang w:val="uk-UA"/>
        </w:rPr>
        <w:t>Робоча навчальна програма з дисципліни.</w:t>
      </w:r>
    </w:p>
    <w:p w:rsidR="008623F0" w:rsidRPr="008623F0" w:rsidRDefault="008623F0" w:rsidP="008623F0">
      <w:pPr>
        <w:pStyle w:val="a9"/>
        <w:widowControl w:val="0"/>
        <w:numPr>
          <w:ilvl w:val="0"/>
          <w:numId w:val="21"/>
        </w:numPr>
        <w:autoSpaceDE w:val="0"/>
        <w:autoSpaceDN w:val="0"/>
        <w:adjustRightInd w:val="0"/>
        <w:jc w:val="both"/>
        <w:rPr>
          <w:rFonts w:ascii="Times New Roman" w:hAnsi="Times New Roman"/>
          <w:spacing w:val="-11"/>
          <w:sz w:val="24"/>
          <w:szCs w:val="24"/>
          <w:lang w:val="uk-UA"/>
        </w:rPr>
      </w:pPr>
      <w:r w:rsidRPr="008623F0">
        <w:rPr>
          <w:rFonts w:ascii="Times New Roman" w:hAnsi="Times New Roman"/>
          <w:sz w:val="24"/>
          <w:szCs w:val="24"/>
          <w:lang w:val="uk-UA"/>
        </w:rPr>
        <w:t>Конспекти (тези) лекцій.</w:t>
      </w:r>
    </w:p>
    <w:p w:rsidR="008623F0" w:rsidRPr="008623F0" w:rsidRDefault="008623F0" w:rsidP="008623F0">
      <w:pPr>
        <w:pStyle w:val="a9"/>
        <w:widowControl w:val="0"/>
        <w:numPr>
          <w:ilvl w:val="0"/>
          <w:numId w:val="21"/>
        </w:numPr>
        <w:autoSpaceDE w:val="0"/>
        <w:autoSpaceDN w:val="0"/>
        <w:adjustRightInd w:val="0"/>
        <w:jc w:val="both"/>
        <w:rPr>
          <w:rFonts w:ascii="Times New Roman" w:hAnsi="Times New Roman"/>
          <w:spacing w:val="-11"/>
          <w:sz w:val="24"/>
          <w:szCs w:val="24"/>
          <w:lang w:val="uk-UA"/>
        </w:rPr>
      </w:pPr>
      <w:r w:rsidRPr="008623F0">
        <w:rPr>
          <w:rFonts w:ascii="Times New Roman" w:hAnsi="Times New Roman"/>
          <w:sz w:val="24"/>
          <w:szCs w:val="24"/>
          <w:lang w:val="uk-UA"/>
        </w:rPr>
        <w:t>Інструкційно-методичні матеріали до практичних занять студентів.</w:t>
      </w:r>
    </w:p>
    <w:p w:rsidR="008623F0" w:rsidRPr="008623F0" w:rsidRDefault="008623F0" w:rsidP="008623F0">
      <w:pPr>
        <w:pStyle w:val="a9"/>
        <w:widowControl w:val="0"/>
        <w:numPr>
          <w:ilvl w:val="0"/>
          <w:numId w:val="21"/>
        </w:numPr>
        <w:autoSpaceDE w:val="0"/>
        <w:autoSpaceDN w:val="0"/>
        <w:adjustRightInd w:val="0"/>
        <w:jc w:val="both"/>
        <w:rPr>
          <w:rFonts w:ascii="Times New Roman" w:hAnsi="Times New Roman"/>
          <w:spacing w:val="-11"/>
          <w:sz w:val="24"/>
          <w:szCs w:val="24"/>
          <w:lang w:val="uk-UA"/>
        </w:rPr>
      </w:pPr>
      <w:r w:rsidRPr="008623F0">
        <w:rPr>
          <w:rFonts w:ascii="Times New Roman" w:hAnsi="Times New Roman"/>
          <w:spacing w:val="-1"/>
          <w:sz w:val="24"/>
          <w:szCs w:val="24"/>
          <w:lang w:val="uk-UA"/>
        </w:rPr>
        <w:t xml:space="preserve"> Питання до заліку.</w:t>
      </w:r>
    </w:p>
    <w:p w:rsidR="008623F0" w:rsidRPr="008623F0" w:rsidRDefault="008623F0" w:rsidP="008623F0">
      <w:pPr>
        <w:pStyle w:val="a9"/>
        <w:widowControl w:val="0"/>
        <w:numPr>
          <w:ilvl w:val="0"/>
          <w:numId w:val="21"/>
        </w:numPr>
        <w:autoSpaceDE w:val="0"/>
        <w:autoSpaceDN w:val="0"/>
        <w:adjustRightInd w:val="0"/>
        <w:jc w:val="both"/>
        <w:rPr>
          <w:rFonts w:ascii="Times New Roman" w:hAnsi="Times New Roman"/>
          <w:sz w:val="24"/>
          <w:szCs w:val="24"/>
          <w:lang w:val="uk-UA"/>
        </w:rPr>
      </w:pPr>
      <w:r w:rsidRPr="008623F0">
        <w:rPr>
          <w:rFonts w:ascii="Times New Roman" w:hAnsi="Times New Roman"/>
          <w:spacing w:val="-2"/>
          <w:sz w:val="24"/>
          <w:szCs w:val="24"/>
          <w:lang w:val="uk-UA"/>
        </w:rPr>
        <w:t xml:space="preserve">Засоби діагности якості вищої освіти: пакети контрольних завдань для перевірки знань студентів, контрольні завдання (тести) до </w:t>
      </w:r>
      <w:r w:rsidR="00F02330">
        <w:rPr>
          <w:rFonts w:ascii="Times New Roman" w:hAnsi="Times New Roman"/>
          <w:spacing w:val="-2"/>
          <w:sz w:val="24"/>
          <w:szCs w:val="24"/>
          <w:lang w:val="uk-UA"/>
        </w:rPr>
        <w:t>практичних</w:t>
      </w:r>
      <w:r w:rsidRPr="008623F0">
        <w:rPr>
          <w:rFonts w:ascii="Times New Roman" w:hAnsi="Times New Roman"/>
          <w:spacing w:val="-2"/>
          <w:sz w:val="24"/>
          <w:szCs w:val="24"/>
          <w:lang w:val="uk-UA"/>
        </w:rPr>
        <w:t xml:space="preserve"> занять</w:t>
      </w:r>
      <w:r w:rsidR="00F02330">
        <w:rPr>
          <w:rFonts w:ascii="Times New Roman" w:hAnsi="Times New Roman"/>
          <w:spacing w:val="-2"/>
          <w:sz w:val="24"/>
          <w:szCs w:val="24"/>
          <w:lang w:val="uk-UA"/>
        </w:rPr>
        <w:t>.</w:t>
      </w:r>
    </w:p>
    <w:p w:rsidR="008623F0" w:rsidRPr="008623F0" w:rsidRDefault="008623F0" w:rsidP="008623F0">
      <w:pPr>
        <w:pStyle w:val="a9"/>
        <w:widowControl w:val="0"/>
        <w:numPr>
          <w:ilvl w:val="0"/>
          <w:numId w:val="21"/>
        </w:numPr>
        <w:autoSpaceDE w:val="0"/>
        <w:autoSpaceDN w:val="0"/>
        <w:adjustRightInd w:val="0"/>
        <w:jc w:val="both"/>
        <w:rPr>
          <w:rFonts w:ascii="Times New Roman" w:hAnsi="Times New Roman"/>
          <w:spacing w:val="-9"/>
          <w:sz w:val="24"/>
          <w:szCs w:val="24"/>
          <w:lang w:val="uk-UA"/>
        </w:rPr>
      </w:pPr>
      <w:r w:rsidRPr="008623F0">
        <w:rPr>
          <w:rFonts w:ascii="Times New Roman" w:hAnsi="Times New Roman"/>
          <w:spacing w:val="-1"/>
          <w:sz w:val="24"/>
          <w:szCs w:val="24"/>
          <w:lang w:val="uk-UA"/>
        </w:rPr>
        <w:t>Наочно-візуальне супроводження.</w:t>
      </w:r>
    </w:p>
    <w:p w:rsidR="008623F0" w:rsidRPr="008B3272" w:rsidRDefault="008623F0" w:rsidP="008623F0">
      <w:pPr>
        <w:pStyle w:val="a9"/>
        <w:widowControl w:val="0"/>
        <w:numPr>
          <w:ilvl w:val="0"/>
          <w:numId w:val="21"/>
        </w:numPr>
        <w:autoSpaceDE w:val="0"/>
        <w:autoSpaceDN w:val="0"/>
        <w:adjustRightInd w:val="0"/>
        <w:jc w:val="both"/>
        <w:rPr>
          <w:rFonts w:ascii="Times New Roman" w:hAnsi="Times New Roman"/>
          <w:spacing w:val="-9"/>
          <w:sz w:val="24"/>
          <w:szCs w:val="24"/>
          <w:lang w:val="uk-UA"/>
        </w:rPr>
      </w:pPr>
      <w:r w:rsidRPr="008623F0">
        <w:rPr>
          <w:rFonts w:ascii="Times New Roman" w:hAnsi="Times New Roman"/>
          <w:spacing w:val="-1"/>
          <w:sz w:val="24"/>
          <w:szCs w:val="24"/>
          <w:lang w:val="uk-UA"/>
        </w:rPr>
        <w:t>Методичні вказівки, рекомендації, розробки для викладача.</w:t>
      </w:r>
    </w:p>
    <w:p w:rsidR="008623F0" w:rsidRPr="008623F0" w:rsidRDefault="008623F0" w:rsidP="008623F0">
      <w:pPr>
        <w:spacing w:after="0" w:line="240" w:lineRule="auto"/>
        <w:rPr>
          <w:rFonts w:ascii="Times New Roman" w:hAnsi="Times New Roman" w:cs="Times New Roman"/>
          <w:sz w:val="24"/>
          <w:szCs w:val="24"/>
        </w:rPr>
      </w:pPr>
    </w:p>
    <w:p w:rsidR="008623F0" w:rsidRPr="008623F0" w:rsidRDefault="008B3272" w:rsidP="008B3272">
      <w:pPr>
        <w:pStyle w:val="tcbmf"/>
        <w:shd w:val="clear" w:color="auto" w:fill="FFFFFF"/>
        <w:spacing w:before="0" w:beforeAutospacing="0" w:after="0" w:afterAutospacing="0"/>
        <w:ind w:left="1287"/>
        <w:jc w:val="center"/>
        <w:rPr>
          <w:b/>
          <w:bCs/>
          <w:lang w:val="uk-UA"/>
        </w:rPr>
      </w:pPr>
      <w:r>
        <w:rPr>
          <w:b/>
          <w:lang w:val="uk-UA"/>
        </w:rPr>
        <w:t>10.</w:t>
      </w:r>
      <w:r w:rsidR="008623F0" w:rsidRPr="008623F0">
        <w:rPr>
          <w:b/>
          <w:lang w:val="uk-UA"/>
        </w:rPr>
        <w:t>Рекомендована література</w:t>
      </w:r>
    </w:p>
    <w:p w:rsidR="008623F0" w:rsidRPr="008623F0" w:rsidRDefault="008623F0" w:rsidP="008623F0">
      <w:pPr>
        <w:spacing w:after="0" w:line="240" w:lineRule="auto"/>
        <w:jc w:val="both"/>
        <w:rPr>
          <w:rFonts w:ascii="Times New Roman" w:hAnsi="Times New Roman" w:cs="Times New Roman"/>
          <w:b/>
          <w:sz w:val="24"/>
          <w:szCs w:val="24"/>
          <w:u w:val="single"/>
        </w:rPr>
      </w:pPr>
      <w:r w:rsidRPr="008623F0">
        <w:rPr>
          <w:rFonts w:ascii="Times New Roman" w:hAnsi="Times New Roman" w:cs="Times New Roman"/>
          <w:sz w:val="24"/>
          <w:szCs w:val="24"/>
        </w:rPr>
        <w:t xml:space="preserve">           </w:t>
      </w:r>
      <w:r w:rsidRPr="008623F0">
        <w:rPr>
          <w:rFonts w:ascii="Times New Roman" w:hAnsi="Times New Roman" w:cs="Times New Roman"/>
          <w:b/>
          <w:sz w:val="24"/>
          <w:szCs w:val="24"/>
          <w:u w:val="single"/>
        </w:rPr>
        <w:t>Основна:</w:t>
      </w:r>
    </w:p>
    <w:p w:rsidR="008623F0" w:rsidRPr="008623F0" w:rsidRDefault="008623F0" w:rsidP="008623F0">
      <w:pPr>
        <w:spacing w:after="0" w:line="240" w:lineRule="auto"/>
        <w:ind w:firstLine="709"/>
        <w:jc w:val="both"/>
        <w:rPr>
          <w:rFonts w:ascii="Times New Roman" w:hAnsi="Times New Roman" w:cs="Times New Roman"/>
          <w:sz w:val="24"/>
          <w:szCs w:val="24"/>
        </w:rPr>
      </w:pPr>
      <w:r w:rsidRPr="008623F0">
        <w:rPr>
          <w:rFonts w:ascii="Times New Roman" w:hAnsi="Times New Roman" w:cs="Times New Roman"/>
          <w:sz w:val="24"/>
          <w:szCs w:val="24"/>
        </w:rPr>
        <w:t xml:space="preserve">1.   Конституція України. </w:t>
      </w:r>
    </w:p>
    <w:p w:rsidR="008623F0" w:rsidRPr="008623F0" w:rsidRDefault="008623F0" w:rsidP="008623F0">
      <w:pPr>
        <w:spacing w:after="0" w:line="240" w:lineRule="auto"/>
        <w:ind w:firstLine="709"/>
        <w:jc w:val="both"/>
        <w:rPr>
          <w:rFonts w:ascii="Times New Roman" w:hAnsi="Times New Roman" w:cs="Times New Roman"/>
          <w:sz w:val="24"/>
          <w:szCs w:val="24"/>
        </w:rPr>
      </w:pPr>
      <w:r w:rsidRPr="008623F0">
        <w:rPr>
          <w:rFonts w:ascii="Times New Roman" w:hAnsi="Times New Roman" w:cs="Times New Roman"/>
          <w:sz w:val="24"/>
          <w:szCs w:val="24"/>
        </w:rPr>
        <w:t xml:space="preserve">2.   Закон   України   «Про   підприємництво»   [Електронний   ресурс].   –  Режим  доступу: http://zakon2.rada.gov.ua/laws/show/698-12 </w:t>
      </w:r>
    </w:p>
    <w:p w:rsidR="008623F0" w:rsidRPr="008623F0" w:rsidRDefault="008623F0" w:rsidP="008623F0">
      <w:pPr>
        <w:spacing w:after="0" w:line="240" w:lineRule="auto"/>
        <w:ind w:firstLine="709"/>
        <w:jc w:val="both"/>
        <w:rPr>
          <w:rFonts w:ascii="Times New Roman" w:hAnsi="Times New Roman" w:cs="Times New Roman"/>
          <w:sz w:val="24"/>
          <w:szCs w:val="24"/>
        </w:rPr>
      </w:pPr>
      <w:r w:rsidRPr="008623F0">
        <w:rPr>
          <w:rFonts w:ascii="Times New Roman" w:hAnsi="Times New Roman" w:cs="Times New Roman"/>
          <w:sz w:val="24"/>
          <w:szCs w:val="24"/>
        </w:rPr>
        <w:t xml:space="preserve">3.   Закон  України  «Про  власність»  [Електронний  ресурс].  – Режим  доступу:  http://zakon2.rada.gov.ua/laws/show/697-12 </w:t>
      </w:r>
    </w:p>
    <w:p w:rsidR="008623F0" w:rsidRPr="008623F0" w:rsidRDefault="008623F0" w:rsidP="008623F0">
      <w:pPr>
        <w:spacing w:after="0" w:line="240" w:lineRule="auto"/>
        <w:ind w:firstLine="709"/>
        <w:jc w:val="both"/>
        <w:rPr>
          <w:rFonts w:ascii="Times New Roman" w:hAnsi="Times New Roman" w:cs="Times New Roman"/>
          <w:sz w:val="24"/>
          <w:szCs w:val="24"/>
        </w:rPr>
      </w:pPr>
      <w:r w:rsidRPr="008623F0">
        <w:rPr>
          <w:rFonts w:ascii="Times New Roman" w:hAnsi="Times New Roman" w:cs="Times New Roman"/>
          <w:sz w:val="24"/>
          <w:szCs w:val="24"/>
        </w:rPr>
        <w:t xml:space="preserve">4.   Закон   України   «Про   підприємства   в   Україні»     [Електронний   ресурс].  – Режим доступу: http://zakon2.rada.gov.ua/laws/show/887-12 </w:t>
      </w:r>
    </w:p>
    <w:p w:rsidR="008623F0" w:rsidRPr="008623F0" w:rsidRDefault="008623F0" w:rsidP="008623F0">
      <w:pPr>
        <w:spacing w:after="0" w:line="240" w:lineRule="auto"/>
        <w:ind w:firstLine="709"/>
        <w:jc w:val="both"/>
        <w:rPr>
          <w:rFonts w:ascii="Times New Roman" w:hAnsi="Times New Roman" w:cs="Times New Roman"/>
          <w:sz w:val="24"/>
          <w:szCs w:val="24"/>
        </w:rPr>
      </w:pPr>
      <w:r w:rsidRPr="008623F0">
        <w:rPr>
          <w:rFonts w:ascii="Times New Roman" w:hAnsi="Times New Roman" w:cs="Times New Roman"/>
          <w:sz w:val="24"/>
          <w:szCs w:val="24"/>
        </w:rPr>
        <w:t xml:space="preserve">5.   Закон   України   «Про   інвестиційну   діяльність»   [Електронний   ресурс].   Режим доступу: http://zakon2.rada.gov.ua/laws/show/1560-12 </w:t>
      </w:r>
    </w:p>
    <w:p w:rsidR="008623F0" w:rsidRPr="008623F0" w:rsidRDefault="008623F0" w:rsidP="008623F0">
      <w:pPr>
        <w:spacing w:after="0" w:line="240" w:lineRule="auto"/>
        <w:ind w:firstLine="709"/>
        <w:jc w:val="both"/>
        <w:rPr>
          <w:rFonts w:ascii="Times New Roman" w:hAnsi="Times New Roman" w:cs="Times New Roman"/>
          <w:sz w:val="24"/>
          <w:szCs w:val="24"/>
        </w:rPr>
      </w:pPr>
      <w:r w:rsidRPr="008623F0">
        <w:rPr>
          <w:rFonts w:ascii="Times New Roman" w:hAnsi="Times New Roman" w:cs="Times New Roman"/>
          <w:sz w:val="24"/>
          <w:szCs w:val="24"/>
        </w:rPr>
        <w:t xml:space="preserve">6.   Закон  України   «Про  господарські   товариства»  [Електронний  ресурс].   – Режим доступу: http://zakon2.rada.gov.ua/laws/show/1576-12 </w:t>
      </w:r>
    </w:p>
    <w:p w:rsidR="008623F0" w:rsidRPr="008623F0" w:rsidRDefault="008623F0" w:rsidP="008623F0">
      <w:pPr>
        <w:spacing w:after="0" w:line="240" w:lineRule="auto"/>
        <w:ind w:firstLine="709"/>
        <w:jc w:val="both"/>
        <w:rPr>
          <w:rFonts w:ascii="Times New Roman" w:hAnsi="Times New Roman" w:cs="Times New Roman"/>
          <w:sz w:val="24"/>
          <w:szCs w:val="24"/>
        </w:rPr>
      </w:pPr>
      <w:r w:rsidRPr="008623F0">
        <w:rPr>
          <w:rFonts w:ascii="Times New Roman" w:hAnsi="Times New Roman" w:cs="Times New Roman"/>
          <w:sz w:val="24"/>
          <w:szCs w:val="24"/>
        </w:rPr>
        <w:t xml:space="preserve">7.   Закон    України     «Про    зовнішньоекономічну        діяльність»    [Електронний  ресурс]. – Режим доступу: http://zakon2.rada.gov.ua/laws/show/959-12 </w:t>
      </w:r>
    </w:p>
    <w:p w:rsidR="008623F0" w:rsidRPr="008623F0" w:rsidRDefault="008623F0" w:rsidP="008623F0">
      <w:pPr>
        <w:spacing w:after="0" w:line="240" w:lineRule="auto"/>
        <w:ind w:firstLine="709"/>
        <w:jc w:val="both"/>
        <w:rPr>
          <w:rFonts w:ascii="Times New Roman" w:hAnsi="Times New Roman" w:cs="Times New Roman"/>
          <w:sz w:val="24"/>
          <w:szCs w:val="24"/>
        </w:rPr>
      </w:pPr>
      <w:r w:rsidRPr="008623F0">
        <w:rPr>
          <w:rFonts w:ascii="Times New Roman" w:hAnsi="Times New Roman" w:cs="Times New Roman"/>
          <w:sz w:val="24"/>
          <w:szCs w:val="24"/>
        </w:rPr>
        <w:t xml:space="preserve">8.   Положення  про  державну  реєстрацію  суб'єктів  підприємницької  діяльності  [Електронний  ресурс].  –     Режим  доступу:  //  </w:t>
      </w:r>
      <w:hyperlink r:id="rId5" w:history="1">
        <w:r w:rsidRPr="008623F0">
          <w:rPr>
            <w:rStyle w:val="a8"/>
            <w:rFonts w:ascii="Times New Roman" w:hAnsi="Times New Roman" w:cs="Times New Roman"/>
            <w:sz w:val="24"/>
            <w:szCs w:val="24"/>
          </w:rPr>
          <w:t>http://zakon2.rada.gov.ua/laws</w:t>
        </w:r>
      </w:hyperlink>
      <w:r w:rsidRPr="008623F0">
        <w:rPr>
          <w:rFonts w:ascii="Times New Roman" w:hAnsi="Times New Roman" w:cs="Times New Roman"/>
          <w:sz w:val="24"/>
          <w:szCs w:val="24"/>
        </w:rPr>
        <w:t xml:space="preserve"> </w:t>
      </w:r>
      <w:proofErr w:type="spellStart"/>
      <w:r w:rsidRPr="008623F0">
        <w:rPr>
          <w:rFonts w:ascii="Times New Roman" w:hAnsi="Times New Roman" w:cs="Times New Roman"/>
          <w:sz w:val="24"/>
          <w:szCs w:val="24"/>
        </w:rPr>
        <w:t>show</w:t>
      </w:r>
      <w:proofErr w:type="spellEnd"/>
      <w:r w:rsidRPr="008623F0">
        <w:rPr>
          <w:rFonts w:ascii="Times New Roman" w:hAnsi="Times New Roman" w:cs="Times New Roman"/>
          <w:sz w:val="24"/>
          <w:szCs w:val="24"/>
        </w:rPr>
        <w:t xml:space="preserve">/ 276-94-% D0%BF </w:t>
      </w:r>
    </w:p>
    <w:p w:rsidR="008623F0" w:rsidRPr="008623F0" w:rsidRDefault="008623F0" w:rsidP="008623F0">
      <w:pPr>
        <w:spacing w:after="0" w:line="240" w:lineRule="auto"/>
        <w:ind w:firstLine="709"/>
        <w:jc w:val="both"/>
        <w:rPr>
          <w:rFonts w:ascii="Times New Roman" w:hAnsi="Times New Roman" w:cs="Times New Roman"/>
          <w:sz w:val="24"/>
          <w:szCs w:val="24"/>
        </w:rPr>
      </w:pPr>
      <w:r w:rsidRPr="008623F0">
        <w:rPr>
          <w:rFonts w:ascii="Times New Roman" w:hAnsi="Times New Roman" w:cs="Times New Roman"/>
          <w:sz w:val="24"/>
          <w:szCs w:val="24"/>
        </w:rPr>
        <w:lastRenderedPageBreak/>
        <w:t xml:space="preserve">9.   </w:t>
      </w:r>
      <w:proofErr w:type="spellStart"/>
      <w:r w:rsidRPr="008623F0">
        <w:rPr>
          <w:rFonts w:ascii="Times New Roman" w:hAnsi="Times New Roman" w:cs="Times New Roman"/>
          <w:sz w:val="24"/>
          <w:szCs w:val="24"/>
        </w:rPr>
        <w:t>Андрушків</w:t>
      </w:r>
      <w:proofErr w:type="spellEnd"/>
      <w:r w:rsidRPr="008623F0">
        <w:rPr>
          <w:rFonts w:ascii="Times New Roman" w:hAnsi="Times New Roman" w:cs="Times New Roman"/>
          <w:sz w:val="24"/>
          <w:szCs w:val="24"/>
        </w:rPr>
        <w:t xml:space="preserve"> Б. М. Основи організації підприємницької діяльності або абетка  підприємця:     [навчальний     посібник]    /  Б. М.   </w:t>
      </w:r>
      <w:proofErr w:type="spellStart"/>
      <w:r w:rsidRPr="008623F0">
        <w:rPr>
          <w:rFonts w:ascii="Times New Roman" w:hAnsi="Times New Roman" w:cs="Times New Roman"/>
          <w:sz w:val="24"/>
          <w:szCs w:val="24"/>
        </w:rPr>
        <w:t>Андрушків</w:t>
      </w:r>
      <w:proofErr w:type="spellEnd"/>
      <w:r w:rsidRPr="008623F0">
        <w:rPr>
          <w:rFonts w:ascii="Times New Roman" w:hAnsi="Times New Roman" w:cs="Times New Roman"/>
          <w:sz w:val="24"/>
          <w:szCs w:val="24"/>
        </w:rPr>
        <w:t xml:space="preserve">,     Ю. Я.    Вовк,  В. В. </w:t>
      </w:r>
      <w:proofErr w:type="spellStart"/>
      <w:r w:rsidRPr="008623F0">
        <w:rPr>
          <w:rFonts w:ascii="Times New Roman" w:hAnsi="Times New Roman" w:cs="Times New Roman"/>
          <w:sz w:val="24"/>
          <w:szCs w:val="24"/>
        </w:rPr>
        <w:t>Гецько</w:t>
      </w:r>
      <w:proofErr w:type="spellEnd"/>
      <w:r w:rsidRPr="008623F0">
        <w:rPr>
          <w:rFonts w:ascii="Times New Roman" w:hAnsi="Times New Roman" w:cs="Times New Roman"/>
          <w:sz w:val="24"/>
          <w:szCs w:val="24"/>
        </w:rPr>
        <w:t xml:space="preserve"> та ін. – Тернопіль: Вид. ТНТУ, 2010. – 300 с. </w:t>
      </w:r>
    </w:p>
    <w:p w:rsidR="008623F0" w:rsidRPr="008623F0" w:rsidRDefault="008623F0" w:rsidP="008623F0">
      <w:pPr>
        <w:spacing w:after="0" w:line="240" w:lineRule="auto"/>
        <w:ind w:firstLine="709"/>
        <w:jc w:val="both"/>
        <w:rPr>
          <w:rFonts w:ascii="Times New Roman" w:hAnsi="Times New Roman" w:cs="Times New Roman"/>
          <w:sz w:val="24"/>
          <w:szCs w:val="24"/>
        </w:rPr>
      </w:pPr>
      <w:r w:rsidRPr="008623F0">
        <w:rPr>
          <w:rFonts w:ascii="Times New Roman" w:hAnsi="Times New Roman" w:cs="Times New Roman"/>
          <w:sz w:val="24"/>
          <w:szCs w:val="24"/>
        </w:rPr>
        <w:t xml:space="preserve">10.  </w:t>
      </w:r>
      <w:proofErr w:type="spellStart"/>
      <w:r w:rsidRPr="008623F0">
        <w:rPr>
          <w:rFonts w:ascii="Times New Roman" w:hAnsi="Times New Roman" w:cs="Times New Roman"/>
          <w:sz w:val="24"/>
          <w:szCs w:val="24"/>
        </w:rPr>
        <w:t>Антошкіна</w:t>
      </w:r>
      <w:proofErr w:type="spellEnd"/>
      <w:r w:rsidRPr="008623F0">
        <w:rPr>
          <w:rFonts w:ascii="Times New Roman" w:hAnsi="Times New Roman" w:cs="Times New Roman"/>
          <w:sz w:val="24"/>
          <w:szCs w:val="24"/>
        </w:rPr>
        <w:t xml:space="preserve"> Л. І. Як організувати власний бізнес: Посібник для початкового  підприємця / Л. І. </w:t>
      </w:r>
      <w:proofErr w:type="spellStart"/>
      <w:r w:rsidRPr="008623F0">
        <w:rPr>
          <w:rFonts w:ascii="Times New Roman" w:hAnsi="Times New Roman" w:cs="Times New Roman"/>
          <w:sz w:val="24"/>
          <w:szCs w:val="24"/>
        </w:rPr>
        <w:t>Антошкіна</w:t>
      </w:r>
      <w:proofErr w:type="spellEnd"/>
      <w:r w:rsidRPr="008623F0">
        <w:rPr>
          <w:rFonts w:ascii="Times New Roman" w:hAnsi="Times New Roman" w:cs="Times New Roman"/>
          <w:sz w:val="24"/>
          <w:szCs w:val="24"/>
        </w:rPr>
        <w:t xml:space="preserve">, Л. М. </w:t>
      </w:r>
      <w:proofErr w:type="spellStart"/>
      <w:r w:rsidRPr="008623F0">
        <w:rPr>
          <w:rFonts w:ascii="Times New Roman" w:hAnsi="Times New Roman" w:cs="Times New Roman"/>
          <w:sz w:val="24"/>
          <w:szCs w:val="24"/>
        </w:rPr>
        <w:t>Каліна</w:t>
      </w:r>
      <w:proofErr w:type="spellEnd"/>
      <w:r w:rsidRPr="008623F0">
        <w:rPr>
          <w:rFonts w:ascii="Times New Roman" w:hAnsi="Times New Roman" w:cs="Times New Roman"/>
          <w:sz w:val="24"/>
          <w:szCs w:val="24"/>
        </w:rPr>
        <w:t xml:space="preserve">. – К.: </w:t>
      </w:r>
      <w:proofErr w:type="spellStart"/>
      <w:r w:rsidRPr="008623F0">
        <w:rPr>
          <w:rFonts w:ascii="Times New Roman" w:hAnsi="Times New Roman" w:cs="Times New Roman"/>
          <w:sz w:val="24"/>
          <w:szCs w:val="24"/>
        </w:rPr>
        <w:t>Негатайп</w:t>
      </w:r>
      <w:proofErr w:type="spellEnd"/>
      <w:r w:rsidRPr="008623F0">
        <w:rPr>
          <w:rFonts w:ascii="Times New Roman" w:hAnsi="Times New Roman" w:cs="Times New Roman"/>
          <w:sz w:val="24"/>
          <w:szCs w:val="24"/>
        </w:rPr>
        <w:t xml:space="preserve">, 2011. –  160 с. </w:t>
      </w:r>
    </w:p>
    <w:p w:rsidR="008623F0" w:rsidRPr="008623F0" w:rsidRDefault="008623F0" w:rsidP="008623F0">
      <w:pPr>
        <w:spacing w:after="0" w:line="240" w:lineRule="auto"/>
        <w:ind w:firstLine="709"/>
        <w:jc w:val="both"/>
        <w:rPr>
          <w:rFonts w:ascii="Times New Roman" w:hAnsi="Times New Roman" w:cs="Times New Roman"/>
          <w:sz w:val="24"/>
          <w:szCs w:val="24"/>
        </w:rPr>
      </w:pPr>
      <w:r w:rsidRPr="008623F0">
        <w:rPr>
          <w:rFonts w:ascii="Times New Roman" w:hAnsi="Times New Roman" w:cs="Times New Roman"/>
          <w:sz w:val="24"/>
          <w:szCs w:val="24"/>
        </w:rPr>
        <w:t xml:space="preserve">11.  </w:t>
      </w:r>
      <w:proofErr w:type="spellStart"/>
      <w:r w:rsidRPr="008623F0">
        <w:rPr>
          <w:rFonts w:ascii="Times New Roman" w:hAnsi="Times New Roman" w:cs="Times New Roman"/>
          <w:sz w:val="24"/>
          <w:szCs w:val="24"/>
        </w:rPr>
        <w:t>Варналій</w:t>
      </w:r>
      <w:proofErr w:type="spellEnd"/>
      <w:r w:rsidRPr="008623F0">
        <w:rPr>
          <w:rFonts w:ascii="Times New Roman" w:hAnsi="Times New Roman" w:cs="Times New Roman"/>
          <w:sz w:val="24"/>
          <w:szCs w:val="24"/>
        </w:rPr>
        <w:t xml:space="preserve"> З. С. Основи підприємництва: </w:t>
      </w:r>
      <w:proofErr w:type="spellStart"/>
      <w:r w:rsidRPr="008623F0">
        <w:rPr>
          <w:rFonts w:ascii="Times New Roman" w:hAnsi="Times New Roman" w:cs="Times New Roman"/>
          <w:sz w:val="24"/>
          <w:szCs w:val="24"/>
        </w:rPr>
        <w:t>Навч</w:t>
      </w:r>
      <w:proofErr w:type="spellEnd"/>
      <w:r w:rsidRPr="008623F0">
        <w:rPr>
          <w:rFonts w:ascii="Times New Roman" w:hAnsi="Times New Roman" w:cs="Times New Roman"/>
          <w:sz w:val="24"/>
          <w:szCs w:val="24"/>
        </w:rPr>
        <w:t xml:space="preserve">. </w:t>
      </w:r>
      <w:proofErr w:type="spellStart"/>
      <w:r w:rsidRPr="008623F0">
        <w:rPr>
          <w:rFonts w:ascii="Times New Roman" w:hAnsi="Times New Roman" w:cs="Times New Roman"/>
          <w:sz w:val="24"/>
          <w:szCs w:val="24"/>
        </w:rPr>
        <w:t>посіб</w:t>
      </w:r>
      <w:proofErr w:type="spellEnd"/>
      <w:r w:rsidRPr="008623F0">
        <w:rPr>
          <w:rFonts w:ascii="Times New Roman" w:hAnsi="Times New Roman" w:cs="Times New Roman"/>
          <w:sz w:val="24"/>
          <w:szCs w:val="24"/>
        </w:rPr>
        <w:t xml:space="preserve">. – К.: Знання-Прес, 2012.  – 293 с. </w:t>
      </w:r>
    </w:p>
    <w:p w:rsidR="008623F0" w:rsidRPr="008623F0" w:rsidRDefault="008623F0" w:rsidP="008623F0">
      <w:pPr>
        <w:spacing w:after="0" w:line="240" w:lineRule="auto"/>
        <w:ind w:firstLine="709"/>
        <w:jc w:val="both"/>
        <w:rPr>
          <w:rFonts w:ascii="Times New Roman" w:hAnsi="Times New Roman" w:cs="Times New Roman"/>
          <w:sz w:val="24"/>
          <w:szCs w:val="24"/>
        </w:rPr>
      </w:pPr>
      <w:r w:rsidRPr="008623F0">
        <w:rPr>
          <w:rFonts w:ascii="Times New Roman" w:hAnsi="Times New Roman" w:cs="Times New Roman"/>
          <w:sz w:val="24"/>
          <w:szCs w:val="24"/>
        </w:rPr>
        <w:t xml:space="preserve">12.  </w:t>
      </w:r>
      <w:proofErr w:type="spellStart"/>
      <w:r w:rsidRPr="008623F0">
        <w:rPr>
          <w:rFonts w:ascii="Times New Roman" w:hAnsi="Times New Roman" w:cs="Times New Roman"/>
          <w:sz w:val="24"/>
          <w:szCs w:val="24"/>
        </w:rPr>
        <w:t>Вінник</w:t>
      </w:r>
      <w:proofErr w:type="spellEnd"/>
      <w:r w:rsidRPr="008623F0">
        <w:rPr>
          <w:rFonts w:ascii="Times New Roman" w:hAnsi="Times New Roman" w:cs="Times New Roman"/>
          <w:sz w:val="24"/>
          <w:szCs w:val="24"/>
        </w:rPr>
        <w:t xml:space="preserve"> О. М. Інвестиційне право: навчальний </w:t>
      </w:r>
      <w:proofErr w:type="spellStart"/>
      <w:r w:rsidRPr="008623F0">
        <w:rPr>
          <w:rFonts w:ascii="Times New Roman" w:hAnsi="Times New Roman" w:cs="Times New Roman"/>
          <w:sz w:val="24"/>
          <w:szCs w:val="24"/>
        </w:rPr>
        <w:t>посібник–</w:t>
      </w:r>
      <w:proofErr w:type="spellEnd"/>
      <w:r w:rsidRPr="008623F0">
        <w:rPr>
          <w:rFonts w:ascii="Times New Roman" w:hAnsi="Times New Roman" w:cs="Times New Roman"/>
          <w:sz w:val="24"/>
          <w:szCs w:val="24"/>
        </w:rPr>
        <w:t xml:space="preserve"> 2-ге вид., перероб.  та </w:t>
      </w:r>
      <w:proofErr w:type="spellStart"/>
      <w:r w:rsidRPr="008623F0">
        <w:rPr>
          <w:rFonts w:ascii="Times New Roman" w:hAnsi="Times New Roman" w:cs="Times New Roman"/>
          <w:sz w:val="24"/>
          <w:szCs w:val="24"/>
        </w:rPr>
        <w:t>доп</w:t>
      </w:r>
      <w:proofErr w:type="spellEnd"/>
      <w:r w:rsidRPr="008623F0">
        <w:rPr>
          <w:rFonts w:ascii="Times New Roman" w:hAnsi="Times New Roman" w:cs="Times New Roman"/>
          <w:sz w:val="24"/>
          <w:szCs w:val="24"/>
        </w:rPr>
        <w:t xml:space="preserve">. / О. М. </w:t>
      </w:r>
      <w:proofErr w:type="spellStart"/>
      <w:r w:rsidRPr="008623F0">
        <w:rPr>
          <w:rFonts w:ascii="Times New Roman" w:hAnsi="Times New Roman" w:cs="Times New Roman"/>
          <w:sz w:val="24"/>
          <w:szCs w:val="24"/>
        </w:rPr>
        <w:t>Вінник</w:t>
      </w:r>
      <w:proofErr w:type="spellEnd"/>
      <w:r w:rsidRPr="008623F0">
        <w:rPr>
          <w:rFonts w:ascii="Times New Roman" w:hAnsi="Times New Roman" w:cs="Times New Roman"/>
          <w:sz w:val="24"/>
          <w:szCs w:val="24"/>
        </w:rPr>
        <w:t xml:space="preserve">. – К.: Правова єдність 2009. – 616 с. </w:t>
      </w:r>
    </w:p>
    <w:p w:rsidR="008623F0" w:rsidRPr="008623F0" w:rsidRDefault="008623F0" w:rsidP="008623F0">
      <w:pPr>
        <w:spacing w:after="0" w:line="240" w:lineRule="auto"/>
        <w:ind w:firstLine="709"/>
        <w:jc w:val="both"/>
        <w:rPr>
          <w:rFonts w:ascii="Times New Roman" w:hAnsi="Times New Roman" w:cs="Times New Roman"/>
          <w:sz w:val="24"/>
          <w:szCs w:val="24"/>
        </w:rPr>
      </w:pPr>
      <w:r w:rsidRPr="008623F0">
        <w:rPr>
          <w:rFonts w:ascii="Times New Roman" w:hAnsi="Times New Roman" w:cs="Times New Roman"/>
          <w:sz w:val="24"/>
          <w:szCs w:val="24"/>
        </w:rPr>
        <w:t xml:space="preserve">13.  </w:t>
      </w:r>
      <w:proofErr w:type="spellStart"/>
      <w:r w:rsidRPr="008623F0">
        <w:rPr>
          <w:rFonts w:ascii="Times New Roman" w:hAnsi="Times New Roman" w:cs="Times New Roman"/>
          <w:sz w:val="24"/>
          <w:szCs w:val="24"/>
        </w:rPr>
        <w:t>Колот</w:t>
      </w:r>
      <w:proofErr w:type="spellEnd"/>
      <w:r w:rsidRPr="008623F0">
        <w:rPr>
          <w:rFonts w:ascii="Times New Roman" w:hAnsi="Times New Roman" w:cs="Times New Roman"/>
          <w:sz w:val="24"/>
          <w:szCs w:val="24"/>
        </w:rPr>
        <w:t xml:space="preserve">  В.  М.  Підприємництво:  організація,  ефективність,  бізнес-культура:  </w:t>
      </w:r>
      <w:proofErr w:type="spellStart"/>
      <w:r w:rsidRPr="008623F0">
        <w:rPr>
          <w:rFonts w:ascii="Times New Roman" w:hAnsi="Times New Roman" w:cs="Times New Roman"/>
          <w:sz w:val="24"/>
          <w:szCs w:val="24"/>
        </w:rPr>
        <w:t>навч</w:t>
      </w:r>
      <w:proofErr w:type="spellEnd"/>
      <w:r w:rsidRPr="008623F0">
        <w:rPr>
          <w:rFonts w:ascii="Times New Roman" w:hAnsi="Times New Roman" w:cs="Times New Roman"/>
          <w:sz w:val="24"/>
          <w:szCs w:val="24"/>
        </w:rPr>
        <w:t xml:space="preserve">.  </w:t>
      </w:r>
      <w:proofErr w:type="spellStart"/>
      <w:r w:rsidRPr="008623F0">
        <w:rPr>
          <w:rFonts w:ascii="Times New Roman" w:hAnsi="Times New Roman" w:cs="Times New Roman"/>
          <w:sz w:val="24"/>
          <w:szCs w:val="24"/>
        </w:rPr>
        <w:t>посіб</w:t>
      </w:r>
      <w:proofErr w:type="spellEnd"/>
      <w:r w:rsidRPr="008623F0">
        <w:rPr>
          <w:rFonts w:ascii="Times New Roman" w:hAnsi="Times New Roman" w:cs="Times New Roman"/>
          <w:sz w:val="24"/>
          <w:szCs w:val="24"/>
        </w:rPr>
        <w:t xml:space="preserve">.  [2-ге  вид.,  перероб.  та  </w:t>
      </w:r>
      <w:proofErr w:type="spellStart"/>
      <w:r w:rsidRPr="008623F0">
        <w:rPr>
          <w:rFonts w:ascii="Times New Roman" w:hAnsi="Times New Roman" w:cs="Times New Roman"/>
          <w:sz w:val="24"/>
          <w:szCs w:val="24"/>
        </w:rPr>
        <w:t>доп</w:t>
      </w:r>
      <w:proofErr w:type="spellEnd"/>
      <w:r w:rsidRPr="008623F0">
        <w:rPr>
          <w:rFonts w:ascii="Times New Roman" w:hAnsi="Times New Roman" w:cs="Times New Roman"/>
          <w:sz w:val="24"/>
          <w:szCs w:val="24"/>
        </w:rPr>
        <w:t xml:space="preserve">.]  /  В.  М.  </w:t>
      </w:r>
      <w:proofErr w:type="spellStart"/>
      <w:r w:rsidRPr="008623F0">
        <w:rPr>
          <w:rFonts w:ascii="Times New Roman" w:hAnsi="Times New Roman" w:cs="Times New Roman"/>
          <w:sz w:val="24"/>
          <w:szCs w:val="24"/>
        </w:rPr>
        <w:t>Колот</w:t>
      </w:r>
      <w:proofErr w:type="spellEnd"/>
      <w:r w:rsidRPr="008623F0">
        <w:rPr>
          <w:rFonts w:ascii="Times New Roman" w:hAnsi="Times New Roman" w:cs="Times New Roman"/>
          <w:sz w:val="24"/>
          <w:szCs w:val="24"/>
        </w:rPr>
        <w:t xml:space="preserve">,  І.  М.  Рєпіна,  О. В. Щербина – К.: КНЕУ, 2009. – 444 с. </w:t>
      </w:r>
    </w:p>
    <w:p w:rsidR="008623F0" w:rsidRPr="008623F0" w:rsidRDefault="008623F0" w:rsidP="008623F0">
      <w:pPr>
        <w:spacing w:after="0" w:line="240" w:lineRule="auto"/>
        <w:ind w:firstLine="709"/>
        <w:jc w:val="both"/>
        <w:rPr>
          <w:rFonts w:ascii="Times New Roman" w:hAnsi="Times New Roman" w:cs="Times New Roman"/>
          <w:sz w:val="24"/>
          <w:szCs w:val="24"/>
        </w:rPr>
      </w:pPr>
      <w:r w:rsidRPr="008623F0">
        <w:rPr>
          <w:rFonts w:ascii="Times New Roman" w:hAnsi="Times New Roman" w:cs="Times New Roman"/>
          <w:sz w:val="24"/>
          <w:szCs w:val="24"/>
        </w:rPr>
        <w:t xml:space="preserve">14.  Ларіна  Я.  С.  Основи  бізнесу:  </w:t>
      </w:r>
      <w:proofErr w:type="spellStart"/>
      <w:r w:rsidRPr="008623F0">
        <w:rPr>
          <w:rFonts w:ascii="Times New Roman" w:hAnsi="Times New Roman" w:cs="Times New Roman"/>
          <w:sz w:val="24"/>
          <w:szCs w:val="24"/>
        </w:rPr>
        <w:t>навч</w:t>
      </w:r>
      <w:proofErr w:type="spellEnd"/>
      <w:r w:rsidRPr="008623F0">
        <w:rPr>
          <w:rFonts w:ascii="Times New Roman" w:hAnsi="Times New Roman" w:cs="Times New Roman"/>
          <w:sz w:val="24"/>
          <w:szCs w:val="24"/>
        </w:rPr>
        <w:t xml:space="preserve">.  </w:t>
      </w:r>
      <w:proofErr w:type="spellStart"/>
      <w:r w:rsidRPr="008623F0">
        <w:rPr>
          <w:rFonts w:ascii="Times New Roman" w:hAnsi="Times New Roman" w:cs="Times New Roman"/>
          <w:sz w:val="24"/>
          <w:szCs w:val="24"/>
        </w:rPr>
        <w:t>посіб</w:t>
      </w:r>
      <w:proofErr w:type="spellEnd"/>
      <w:r w:rsidRPr="008623F0">
        <w:rPr>
          <w:rFonts w:ascii="Times New Roman" w:hAnsi="Times New Roman" w:cs="Times New Roman"/>
          <w:sz w:val="24"/>
          <w:szCs w:val="24"/>
        </w:rPr>
        <w:t xml:space="preserve">.  /  Я.  С.  Ларіна,  С.  В.  </w:t>
      </w:r>
      <w:proofErr w:type="spellStart"/>
      <w:r w:rsidRPr="008623F0">
        <w:rPr>
          <w:rFonts w:ascii="Times New Roman" w:hAnsi="Times New Roman" w:cs="Times New Roman"/>
          <w:sz w:val="24"/>
          <w:szCs w:val="24"/>
        </w:rPr>
        <w:t>Мочерний</w:t>
      </w:r>
      <w:proofErr w:type="spellEnd"/>
      <w:r w:rsidRPr="008623F0">
        <w:rPr>
          <w:rFonts w:ascii="Times New Roman" w:hAnsi="Times New Roman" w:cs="Times New Roman"/>
          <w:sz w:val="24"/>
          <w:szCs w:val="24"/>
        </w:rPr>
        <w:t xml:space="preserve">,  В. М. </w:t>
      </w:r>
      <w:proofErr w:type="spellStart"/>
      <w:r w:rsidRPr="008623F0">
        <w:rPr>
          <w:rFonts w:ascii="Times New Roman" w:hAnsi="Times New Roman" w:cs="Times New Roman"/>
          <w:sz w:val="24"/>
          <w:szCs w:val="24"/>
        </w:rPr>
        <w:t>Фомішина</w:t>
      </w:r>
      <w:proofErr w:type="spellEnd"/>
      <w:r w:rsidRPr="008623F0">
        <w:rPr>
          <w:rFonts w:ascii="Times New Roman" w:hAnsi="Times New Roman" w:cs="Times New Roman"/>
          <w:sz w:val="24"/>
          <w:szCs w:val="24"/>
        </w:rPr>
        <w:t xml:space="preserve">, С. І. </w:t>
      </w:r>
      <w:proofErr w:type="spellStart"/>
      <w:r w:rsidRPr="008623F0">
        <w:rPr>
          <w:rFonts w:ascii="Times New Roman" w:hAnsi="Times New Roman" w:cs="Times New Roman"/>
          <w:sz w:val="24"/>
          <w:szCs w:val="24"/>
        </w:rPr>
        <w:t>Чеботар</w:t>
      </w:r>
      <w:proofErr w:type="spellEnd"/>
      <w:r w:rsidRPr="008623F0">
        <w:rPr>
          <w:rFonts w:ascii="Times New Roman" w:hAnsi="Times New Roman" w:cs="Times New Roman"/>
          <w:sz w:val="24"/>
          <w:szCs w:val="24"/>
        </w:rPr>
        <w:t xml:space="preserve">. – К.: ВЦ «Академія», 2009. – 384 с. </w:t>
      </w:r>
    </w:p>
    <w:p w:rsidR="008623F0" w:rsidRPr="008623F0" w:rsidRDefault="008623F0" w:rsidP="008623F0">
      <w:pPr>
        <w:spacing w:after="0" w:line="240" w:lineRule="auto"/>
        <w:ind w:firstLine="709"/>
        <w:jc w:val="both"/>
        <w:rPr>
          <w:rFonts w:ascii="Times New Roman" w:hAnsi="Times New Roman" w:cs="Times New Roman"/>
          <w:sz w:val="24"/>
          <w:szCs w:val="24"/>
        </w:rPr>
      </w:pPr>
      <w:r w:rsidRPr="008623F0">
        <w:rPr>
          <w:rFonts w:ascii="Times New Roman" w:hAnsi="Times New Roman" w:cs="Times New Roman"/>
          <w:sz w:val="24"/>
          <w:szCs w:val="24"/>
        </w:rPr>
        <w:t xml:space="preserve">15.  </w:t>
      </w:r>
      <w:proofErr w:type="spellStart"/>
      <w:r w:rsidRPr="008623F0">
        <w:rPr>
          <w:rFonts w:ascii="Times New Roman" w:hAnsi="Times New Roman" w:cs="Times New Roman"/>
          <w:sz w:val="24"/>
          <w:szCs w:val="24"/>
        </w:rPr>
        <w:t>Максимов</w:t>
      </w:r>
      <w:proofErr w:type="spellEnd"/>
      <w:r w:rsidRPr="008623F0">
        <w:rPr>
          <w:rFonts w:ascii="Times New Roman" w:hAnsi="Times New Roman" w:cs="Times New Roman"/>
          <w:sz w:val="24"/>
          <w:szCs w:val="24"/>
        </w:rPr>
        <w:t xml:space="preserve">  Б  В.  </w:t>
      </w:r>
      <w:proofErr w:type="spellStart"/>
      <w:r w:rsidRPr="008623F0">
        <w:rPr>
          <w:rFonts w:ascii="Times New Roman" w:hAnsi="Times New Roman" w:cs="Times New Roman"/>
          <w:sz w:val="24"/>
          <w:szCs w:val="24"/>
        </w:rPr>
        <w:t>Психология</w:t>
      </w:r>
      <w:proofErr w:type="spellEnd"/>
      <w:r w:rsidRPr="008623F0">
        <w:rPr>
          <w:rFonts w:ascii="Times New Roman" w:hAnsi="Times New Roman" w:cs="Times New Roman"/>
          <w:sz w:val="24"/>
          <w:szCs w:val="24"/>
        </w:rPr>
        <w:t xml:space="preserve">  </w:t>
      </w:r>
      <w:proofErr w:type="spellStart"/>
      <w:r w:rsidRPr="008623F0">
        <w:rPr>
          <w:rFonts w:ascii="Times New Roman" w:hAnsi="Times New Roman" w:cs="Times New Roman"/>
          <w:sz w:val="24"/>
          <w:szCs w:val="24"/>
        </w:rPr>
        <w:t>бизнеса</w:t>
      </w:r>
      <w:proofErr w:type="spellEnd"/>
      <w:r w:rsidRPr="008623F0">
        <w:rPr>
          <w:rFonts w:ascii="Times New Roman" w:hAnsi="Times New Roman" w:cs="Times New Roman"/>
          <w:sz w:val="24"/>
          <w:szCs w:val="24"/>
        </w:rPr>
        <w:t xml:space="preserve">  и  </w:t>
      </w:r>
      <w:proofErr w:type="spellStart"/>
      <w:r w:rsidRPr="008623F0">
        <w:rPr>
          <w:rFonts w:ascii="Times New Roman" w:hAnsi="Times New Roman" w:cs="Times New Roman"/>
          <w:sz w:val="24"/>
          <w:szCs w:val="24"/>
        </w:rPr>
        <w:t>предпринимательства</w:t>
      </w:r>
      <w:proofErr w:type="spellEnd"/>
      <w:r w:rsidRPr="008623F0">
        <w:rPr>
          <w:rFonts w:ascii="Times New Roman" w:hAnsi="Times New Roman" w:cs="Times New Roman"/>
          <w:sz w:val="24"/>
          <w:szCs w:val="24"/>
        </w:rPr>
        <w:t xml:space="preserve">:  .  </w:t>
      </w:r>
      <w:proofErr w:type="spellStart"/>
      <w:r w:rsidRPr="008623F0">
        <w:rPr>
          <w:rFonts w:ascii="Times New Roman" w:hAnsi="Times New Roman" w:cs="Times New Roman"/>
          <w:sz w:val="24"/>
          <w:szCs w:val="24"/>
        </w:rPr>
        <w:t>Учебное</w:t>
      </w:r>
      <w:proofErr w:type="spellEnd"/>
      <w:r w:rsidRPr="008623F0">
        <w:rPr>
          <w:rFonts w:ascii="Times New Roman" w:hAnsi="Times New Roman" w:cs="Times New Roman"/>
          <w:sz w:val="24"/>
          <w:szCs w:val="24"/>
        </w:rPr>
        <w:t xml:space="preserve">  </w:t>
      </w:r>
      <w:proofErr w:type="spellStart"/>
      <w:r w:rsidRPr="008623F0">
        <w:rPr>
          <w:rFonts w:ascii="Times New Roman" w:hAnsi="Times New Roman" w:cs="Times New Roman"/>
          <w:sz w:val="24"/>
          <w:szCs w:val="24"/>
        </w:rPr>
        <w:t>пособие</w:t>
      </w:r>
      <w:proofErr w:type="spellEnd"/>
      <w:r w:rsidRPr="008623F0">
        <w:rPr>
          <w:rFonts w:ascii="Times New Roman" w:hAnsi="Times New Roman" w:cs="Times New Roman"/>
          <w:sz w:val="24"/>
          <w:szCs w:val="24"/>
        </w:rPr>
        <w:t xml:space="preserve"> / Б В. </w:t>
      </w:r>
      <w:proofErr w:type="spellStart"/>
      <w:r w:rsidRPr="008623F0">
        <w:rPr>
          <w:rFonts w:ascii="Times New Roman" w:hAnsi="Times New Roman" w:cs="Times New Roman"/>
          <w:sz w:val="24"/>
          <w:szCs w:val="24"/>
        </w:rPr>
        <w:t>Максимов</w:t>
      </w:r>
      <w:proofErr w:type="spellEnd"/>
      <w:r w:rsidRPr="008623F0">
        <w:rPr>
          <w:rFonts w:ascii="Times New Roman" w:hAnsi="Times New Roman" w:cs="Times New Roman"/>
          <w:sz w:val="24"/>
          <w:szCs w:val="24"/>
        </w:rPr>
        <w:t xml:space="preserve">. – К.: </w:t>
      </w:r>
      <w:proofErr w:type="spellStart"/>
      <w:r w:rsidRPr="008623F0">
        <w:rPr>
          <w:rFonts w:ascii="Times New Roman" w:hAnsi="Times New Roman" w:cs="Times New Roman"/>
          <w:sz w:val="24"/>
          <w:szCs w:val="24"/>
        </w:rPr>
        <w:t>ИД»Профессионал</w:t>
      </w:r>
      <w:proofErr w:type="spellEnd"/>
      <w:r w:rsidRPr="008623F0">
        <w:rPr>
          <w:rFonts w:ascii="Times New Roman" w:hAnsi="Times New Roman" w:cs="Times New Roman"/>
          <w:sz w:val="24"/>
          <w:szCs w:val="24"/>
        </w:rPr>
        <w:t>», 2005. – 256 с.</w:t>
      </w:r>
    </w:p>
    <w:p w:rsidR="008623F0" w:rsidRPr="008623F0" w:rsidRDefault="008623F0" w:rsidP="008623F0">
      <w:pPr>
        <w:spacing w:after="0" w:line="240" w:lineRule="auto"/>
        <w:ind w:firstLine="709"/>
        <w:jc w:val="both"/>
        <w:rPr>
          <w:rFonts w:ascii="Times New Roman" w:hAnsi="Times New Roman" w:cs="Times New Roman"/>
          <w:sz w:val="24"/>
          <w:szCs w:val="24"/>
        </w:rPr>
      </w:pPr>
      <w:r w:rsidRPr="008623F0">
        <w:rPr>
          <w:rFonts w:ascii="Times New Roman" w:hAnsi="Times New Roman" w:cs="Times New Roman"/>
          <w:sz w:val="24"/>
          <w:szCs w:val="24"/>
        </w:rPr>
        <w:t xml:space="preserve">16.  Полянко     В. В.    Основи     підприємництва:       Навчальний      посібник     /  В. В. Полянко, А. В. </w:t>
      </w:r>
      <w:proofErr w:type="spellStart"/>
      <w:r w:rsidRPr="008623F0">
        <w:rPr>
          <w:rFonts w:ascii="Times New Roman" w:hAnsi="Times New Roman" w:cs="Times New Roman"/>
          <w:sz w:val="24"/>
          <w:szCs w:val="24"/>
        </w:rPr>
        <w:t>Круглянко</w:t>
      </w:r>
      <w:proofErr w:type="spellEnd"/>
      <w:r w:rsidRPr="008623F0">
        <w:rPr>
          <w:rFonts w:ascii="Times New Roman" w:hAnsi="Times New Roman" w:cs="Times New Roman"/>
          <w:sz w:val="24"/>
          <w:szCs w:val="24"/>
        </w:rPr>
        <w:t xml:space="preserve">. – К.: </w:t>
      </w:r>
      <w:proofErr w:type="spellStart"/>
      <w:r w:rsidRPr="008623F0">
        <w:rPr>
          <w:rFonts w:ascii="Times New Roman" w:hAnsi="Times New Roman" w:cs="Times New Roman"/>
          <w:sz w:val="24"/>
          <w:szCs w:val="24"/>
        </w:rPr>
        <w:t>Дакор</w:t>
      </w:r>
      <w:proofErr w:type="spellEnd"/>
      <w:r w:rsidRPr="008623F0">
        <w:rPr>
          <w:rFonts w:ascii="Times New Roman" w:hAnsi="Times New Roman" w:cs="Times New Roman"/>
          <w:sz w:val="24"/>
          <w:szCs w:val="24"/>
        </w:rPr>
        <w:t xml:space="preserve">, КНТ, 2008. –  176 с. </w:t>
      </w:r>
    </w:p>
    <w:p w:rsidR="008623F0" w:rsidRPr="008623F0" w:rsidRDefault="008623F0" w:rsidP="008623F0">
      <w:pPr>
        <w:spacing w:after="0" w:line="240" w:lineRule="auto"/>
        <w:ind w:firstLine="709"/>
        <w:jc w:val="both"/>
        <w:rPr>
          <w:rFonts w:ascii="Times New Roman" w:hAnsi="Times New Roman" w:cs="Times New Roman"/>
          <w:sz w:val="24"/>
          <w:szCs w:val="24"/>
        </w:rPr>
      </w:pPr>
      <w:r w:rsidRPr="008623F0">
        <w:rPr>
          <w:rFonts w:ascii="Times New Roman" w:hAnsi="Times New Roman" w:cs="Times New Roman"/>
          <w:sz w:val="24"/>
          <w:szCs w:val="24"/>
        </w:rPr>
        <w:t xml:space="preserve">17.  </w:t>
      </w:r>
      <w:proofErr w:type="spellStart"/>
      <w:r w:rsidRPr="008623F0">
        <w:rPr>
          <w:rFonts w:ascii="Times New Roman" w:hAnsi="Times New Roman" w:cs="Times New Roman"/>
          <w:sz w:val="24"/>
          <w:szCs w:val="24"/>
        </w:rPr>
        <w:t>Самоукин</w:t>
      </w:r>
      <w:proofErr w:type="spellEnd"/>
      <w:r w:rsidRPr="008623F0">
        <w:rPr>
          <w:rFonts w:ascii="Times New Roman" w:hAnsi="Times New Roman" w:cs="Times New Roman"/>
          <w:sz w:val="24"/>
          <w:szCs w:val="24"/>
        </w:rPr>
        <w:t xml:space="preserve">   А.   И.   </w:t>
      </w:r>
      <w:proofErr w:type="spellStart"/>
      <w:r w:rsidRPr="008623F0">
        <w:rPr>
          <w:rFonts w:ascii="Times New Roman" w:hAnsi="Times New Roman" w:cs="Times New Roman"/>
          <w:sz w:val="24"/>
          <w:szCs w:val="24"/>
        </w:rPr>
        <w:t>Теория</w:t>
      </w:r>
      <w:proofErr w:type="spellEnd"/>
      <w:r w:rsidRPr="008623F0">
        <w:rPr>
          <w:rFonts w:ascii="Times New Roman" w:hAnsi="Times New Roman" w:cs="Times New Roman"/>
          <w:sz w:val="24"/>
          <w:szCs w:val="24"/>
        </w:rPr>
        <w:t xml:space="preserve">   и   практика   </w:t>
      </w:r>
      <w:proofErr w:type="spellStart"/>
      <w:r w:rsidRPr="008623F0">
        <w:rPr>
          <w:rFonts w:ascii="Times New Roman" w:hAnsi="Times New Roman" w:cs="Times New Roman"/>
          <w:sz w:val="24"/>
          <w:szCs w:val="24"/>
        </w:rPr>
        <w:t>бизнеса</w:t>
      </w:r>
      <w:proofErr w:type="spellEnd"/>
      <w:r w:rsidRPr="008623F0">
        <w:rPr>
          <w:rFonts w:ascii="Times New Roman" w:hAnsi="Times New Roman" w:cs="Times New Roman"/>
          <w:sz w:val="24"/>
          <w:szCs w:val="24"/>
        </w:rPr>
        <w:t xml:space="preserve">:   </w:t>
      </w:r>
      <w:proofErr w:type="spellStart"/>
      <w:r w:rsidRPr="008623F0">
        <w:rPr>
          <w:rFonts w:ascii="Times New Roman" w:hAnsi="Times New Roman" w:cs="Times New Roman"/>
          <w:sz w:val="24"/>
          <w:szCs w:val="24"/>
        </w:rPr>
        <w:t>Учебно-практ</w:t>
      </w:r>
      <w:proofErr w:type="spellEnd"/>
      <w:r w:rsidRPr="008623F0">
        <w:rPr>
          <w:rFonts w:ascii="Times New Roman" w:hAnsi="Times New Roman" w:cs="Times New Roman"/>
          <w:sz w:val="24"/>
          <w:szCs w:val="24"/>
        </w:rPr>
        <w:t xml:space="preserve">.   </w:t>
      </w:r>
      <w:proofErr w:type="spellStart"/>
      <w:r w:rsidRPr="008623F0">
        <w:rPr>
          <w:rFonts w:ascii="Times New Roman" w:hAnsi="Times New Roman" w:cs="Times New Roman"/>
          <w:sz w:val="24"/>
          <w:szCs w:val="24"/>
        </w:rPr>
        <w:t>пособие</w:t>
      </w:r>
      <w:proofErr w:type="spellEnd"/>
      <w:r w:rsidRPr="008623F0">
        <w:rPr>
          <w:rFonts w:ascii="Times New Roman" w:hAnsi="Times New Roman" w:cs="Times New Roman"/>
          <w:sz w:val="24"/>
          <w:szCs w:val="24"/>
        </w:rPr>
        <w:t xml:space="preserve">   /  А. И. </w:t>
      </w:r>
      <w:proofErr w:type="spellStart"/>
      <w:r w:rsidRPr="008623F0">
        <w:rPr>
          <w:rFonts w:ascii="Times New Roman" w:hAnsi="Times New Roman" w:cs="Times New Roman"/>
          <w:sz w:val="24"/>
          <w:szCs w:val="24"/>
        </w:rPr>
        <w:t>Самоукин</w:t>
      </w:r>
      <w:proofErr w:type="spellEnd"/>
      <w:r w:rsidRPr="008623F0">
        <w:rPr>
          <w:rFonts w:ascii="Times New Roman" w:hAnsi="Times New Roman" w:cs="Times New Roman"/>
          <w:sz w:val="24"/>
          <w:szCs w:val="24"/>
        </w:rPr>
        <w:t xml:space="preserve">, А. Л. </w:t>
      </w:r>
      <w:proofErr w:type="spellStart"/>
      <w:r w:rsidRPr="008623F0">
        <w:rPr>
          <w:rFonts w:ascii="Times New Roman" w:hAnsi="Times New Roman" w:cs="Times New Roman"/>
          <w:sz w:val="24"/>
          <w:szCs w:val="24"/>
        </w:rPr>
        <w:t>Шишов</w:t>
      </w:r>
      <w:proofErr w:type="spellEnd"/>
      <w:r w:rsidRPr="008623F0">
        <w:rPr>
          <w:rFonts w:ascii="Times New Roman" w:hAnsi="Times New Roman" w:cs="Times New Roman"/>
          <w:sz w:val="24"/>
          <w:szCs w:val="24"/>
        </w:rPr>
        <w:t xml:space="preserve">. – М.: </w:t>
      </w:r>
      <w:proofErr w:type="spellStart"/>
      <w:r w:rsidRPr="008623F0">
        <w:rPr>
          <w:rFonts w:ascii="Times New Roman" w:hAnsi="Times New Roman" w:cs="Times New Roman"/>
          <w:sz w:val="24"/>
          <w:szCs w:val="24"/>
        </w:rPr>
        <w:t>Русская</w:t>
      </w:r>
      <w:proofErr w:type="spellEnd"/>
      <w:r w:rsidRPr="008623F0">
        <w:rPr>
          <w:rFonts w:ascii="Times New Roman" w:hAnsi="Times New Roman" w:cs="Times New Roman"/>
          <w:sz w:val="24"/>
          <w:szCs w:val="24"/>
        </w:rPr>
        <w:t xml:space="preserve"> </w:t>
      </w:r>
      <w:proofErr w:type="spellStart"/>
      <w:r w:rsidRPr="008623F0">
        <w:rPr>
          <w:rFonts w:ascii="Times New Roman" w:hAnsi="Times New Roman" w:cs="Times New Roman"/>
          <w:sz w:val="24"/>
          <w:szCs w:val="24"/>
        </w:rPr>
        <w:t>Деловая</w:t>
      </w:r>
      <w:proofErr w:type="spellEnd"/>
      <w:r w:rsidRPr="008623F0">
        <w:rPr>
          <w:rFonts w:ascii="Times New Roman" w:hAnsi="Times New Roman" w:cs="Times New Roman"/>
          <w:sz w:val="24"/>
          <w:szCs w:val="24"/>
        </w:rPr>
        <w:t xml:space="preserve"> </w:t>
      </w:r>
      <w:proofErr w:type="spellStart"/>
      <w:r w:rsidRPr="008623F0">
        <w:rPr>
          <w:rFonts w:ascii="Times New Roman" w:hAnsi="Times New Roman" w:cs="Times New Roman"/>
          <w:sz w:val="24"/>
          <w:szCs w:val="24"/>
        </w:rPr>
        <w:t>Лит-ра</w:t>
      </w:r>
      <w:proofErr w:type="spellEnd"/>
      <w:r w:rsidRPr="008623F0">
        <w:rPr>
          <w:rFonts w:ascii="Times New Roman" w:hAnsi="Times New Roman" w:cs="Times New Roman"/>
          <w:sz w:val="24"/>
          <w:szCs w:val="24"/>
        </w:rPr>
        <w:t xml:space="preserve">, 2010. – 320 с. </w:t>
      </w:r>
    </w:p>
    <w:p w:rsidR="008623F0" w:rsidRPr="008623F0" w:rsidRDefault="008623F0" w:rsidP="008623F0">
      <w:pPr>
        <w:spacing w:after="0" w:line="240" w:lineRule="auto"/>
        <w:ind w:firstLine="709"/>
        <w:jc w:val="both"/>
        <w:rPr>
          <w:rFonts w:ascii="Times New Roman" w:hAnsi="Times New Roman" w:cs="Times New Roman"/>
          <w:sz w:val="24"/>
          <w:szCs w:val="24"/>
        </w:rPr>
      </w:pPr>
      <w:r w:rsidRPr="008623F0">
        <w:rPr>
          <w:rFonts w:ascii="Times New Roman" w:hAnsi="Times New Roman" w:cs="Times New Roman"/>
          <w:sz w:val="24"/>
          <w:szCs w:val="24"/>
        </w:rPr>
        <w:t xml:space="preserve">18.  Фінанси  підприємств:  Підручник/За  ред.  проф.  А.М.  </w:t>
      </w:r>
      <w:proofErr w:type="spellStart"/>
      <w:r w:rsidRPr="008623F0">
        <w:rPr>
          <w:rFonts w:ascii="Times New Roman" w:hAnsi="Times New Roman" w:cs="Times New Roman"/>
          <w:sz w:val="24"/>
          <w:szCs w:val="24"/>
        </w:rPr>
        <w:t>Поддєрьогіна</w:t>
      </w:r>
      <w:proofErr w:type="spellEnd"/>
      <w:r w:rsidRPr="008623F0">
        <w:rPr>
          <w:rFonts w:ascii="Times New Roman" w:hAnsi="Times New Roman" w:cs="Times New Roman"/>
          <w:sz w:val="24"/>
          <w:szCs w:val="24"/>
        </w:rPr>
        <w:t xml:space="preserve">.  -        К.:  КНЕУ, 1998. – 368 с. </w:t>
      </w:r>
    </w:p>
    <w:p w:rsidR="008623F0" w:rsidRPr="008623F0" w:rsidRDefault="008623F0" w:rsidP="008623F0">
      <w:pPr>
        <w:spacing w:after="0" w:line="240" w:lineRule="auto"/>
        <w:ind w:firstLine="709"/>
        <w:jc w:val="both"/>
        <w:rPr>
          <w:rFonts w:ascii="Times New Roman" w:hAnsi="Times New Roman" w:cs="Times New Roman"/>
          <w:sz w:val="24"/>
          <w:szCs w:val="24"/>
        </w:rPr>
      </w:pPr>
      <w:r w:rsidRPr="008623F0">
        <w:rPr>
          <w:rFonts w:ascii="Times New Roman" w:hAnsi="Times New Roman" w:cs="Times New Roman"/>
          <w:sz w:val="24"/>
          <w:szCs w:val="24"/>
        </w:rPr>
        <w:t xml:space="preserve">19.  </w:t>
      </w:r>
      <w:proofErr w:type="spellStart"/>
      <w:r w:rsidRPr="008623F0">
        <w:rPr>
          <w:rFonts w:ascii="Times New Roman" w:hAnsi="Times New Roman" w:cs="Times New Roman"/>
          <w:sz w:val="24"/>
          <w:szCs w:val="24"/>
        </w:rPr>
        <w:t>Шевеленко</w:t>
      </w:r>
      <w:proofErr w:type="spellEnd"/>
      <w:r w:rsidRPr="008623F0">
        <w:rPr>
          <w:rFonts w:ascii="Times New Roman" w:hAnsi="Times New Roman" w:cs="Times New Roman"/>
          <w:sz w:val="24"/>
          <w:szCs w:val="24"/>
        </w:rPr>
        <w:t xml:space="preserve"> С. Д., Федів І. І. Підприємництво та підприємницька діяльність:  </w:t>
      </w:r>
      <w:proofErr w:type="spellStart"/>
      <w:r w:rsidRPr="008623F0">
        <w:rPr>
          <w:rFonts w:ascii="Times New Roman" w:hAnsi="Times New Roman" w:cs="Times New Roman"/>
          <w:sz w:val="24"/>
          <w:szCs w:val="24"/>
        </w:rPr>
        <w:t>Навч</w:t>
      </w:r>
      <w:proofErr w:type="spellEnd"/>
      <w:r w:rsidRPr="008623F0">
        <w:rPr>
          <w:rFonts w:ascii="Times New Roman" w:hAnsi="Times New Roman" w:cs="Times New Roman"/>
          <w:sz w:val="24"/>
          <w:szCs w:val="24"/>
        </w:rPr>
        <w:t xml:space="preserve">. посібник / За </w:t>
      </w:r>
      <w:proofErr w:type="spellStart"/>
      <w:r w:rsidRPr="008623F0">
        <w:rPr>
          <w:rFonts w:ascii="Times New Roman" w:hAnsi="Times New Roman" w:cs="Times New Roman"/>
          <w:sz w:val="24"/>
          <w:szCs w:val="24"/>
        </w:rPr>
        <w:t>заг</w:t>
      </w:r>
      <w:proofErr w:type="spellEnd"/>
      <w:r w:rsidRPr="008623F0">
        <w:rPr>
          <w:rFonts w:ascii="Times New Roman" w:hAnsi="Times New Roman" w:cs="Times New Roman"/>
          <w:sz w:val="24"/>
          <w:szCs w:val="24"/>
        </w:rPr>
        <w:t xml:space="preserve">. ред. В.В. Сопка. - К.: Вища школа, 2013. – 224 с. </w:t>
      </w:r>
    </w:p>
    <w:p w:rsidR="008623F0" w:rsidRPr="008623F0" w:rsidRDefault="008623F0" w:rsidP="008623F0">
      <w:pPr>
        <w:spacing w:after="0" w:line="240" w:lineRule="auto"/>
        <w:ind w:firstLine="709"/>
        <w:rPr>
          <w:rFonts w:ascii="Times New Roman" w:hAnsi="Times New Roman" w:cs="Times New Roman"/>
          <w:b/>
          <w:sz w:val="24"/>
          <w:szCs w:val="24"/>
          <w:u w:val="single"/>
        </w:rPr>
      </w:pPr>
      <w:r w:rsidRPr="008623F0">
        <w:rPr>
          <w:rFonts w:ascii="Times New Roman" w:hAnsi="Times New Roman" w:cs="Times New Roman"/>
          <w:sz w:val="24"/>
          <w:szCs w:val="24"/>
        </w:rPr>
        <w:t xml:space="preserve"> </w:t>
      </w:r>
      <w:r w:rsidRPr="008623F0">
        <w:rPr>
          <w:rFonts w:ascii="Times New Roman" w:hAnsi="Times New Roman" w:cs="Times New Roman"/>
          <w:b/>
          <w:sz w:val="24"/>
          <w:szCs w:val="24"/>
          <w:u w:val="single"/>
        </w:rPr>
        <w:t>Додаткова:</w:t>
      </w:r>
    </w:p>
    <w:p w:rsidR="008623F0" w:rsidRPr="008623F0" w:rsidRDefault="008623F0" w:rsidP="008623F0">
      <w:pPr>
        <w:spacing w:after="0" w:line="240" w:lineRule="auto"/>
        <w:ind w:firstLine="709"/>
        <w:jc w:val="both"/>
        <w:rPr>
          <w:rFonts w:ascii="Times New Roman" w:hAnsi="Times New Roman" w:cs="Times New Roman"/>
          <w:sz w:val="24"/>
          <w:szCs w:val="24"/>
        </w:rPr>
      </w:pPr>
      <w:r w:rsidRPr="008623F0">
        <w:rPr>
          <w:rFonts w:ascii="Times New Roman" w:hAnsi="Times New Roman" w:cs="Times New Roman"/>
          <w:sz w:val="24"/>
          <w:szCs w:val="24"/>
        </w:rPr>
        <w:t xml:space="preserve">20.  </w:t>
      </w:r>
      <w:proofErr w:type="spellStart"/>
      <w:r w:rsidRPr="008623F0">
        <w:rPr>
          <w:rFonts w:ascii="Times New Roman" w:hAnsi="Times New Roman" w:cs="Times New Roman"/>
          <w:sz w:val="24"/>
          <w:szCs w:val="24"/>
        </w:rPr>
        <w:t>Васенко</w:t>
      </w:r>
      <w:proofErr w:type="spellEnd"/>
      <w:r w:rsidRPr="008623F0">
        <w:rPr>
          <w:rFonts w:ascii="Times New Roman" w:hAnsi="Times New Roman" w:cs="Times New Roman"/>
          <w:sz w:val="24"/>
          <w:szCs w:val="24"/>
        </w:rPr>
        <w:t xml:space="preserve">    В.,   Комісар    С.,   </w:t>
      </w:r>
      <w:proofErr w:type="spellStart"/>
      <w:r w:rsidRPr="008623F0">
        <w:rPr>
          <w:rFonts w:ascii="Times New Roman" w:hAnsi="Times New Roman" w:cs="Times New Roman"/>
          <w:sz w:val="24"/>
          <w:szCs w:val="24"/>
        </w:rPr>
        <w:t>Малікова</w:t>
      </w:r>
      <w:proofErr w:type="spellEnd"/>
      <w:r w:rsidRPr="008623F0">
        <w:rPr>
          <w:rFonts w:ascii="Times New Roman" w:hAnsi="Times New Roman" w:cs="Times New Roman"/>
          <w:sz w:val="24"/>
          <w:szCs w:val="24"/>
        </w:rPr>
        <w:t xml:space="preserve">     І.  Основи     малого    бізнесу    і підприємницької діяльності. – Суми: ВАТ </w:t>
      </w:r>
      <w:proofErr w:type="spellStart"/>
      <w:r w:rsidRPr="008623F0">
        <w:rPr>
          <w:rFonts w:ascii="Times New Roman" w:hAnsi="Times New Roman" w:cs="Times New Roman"/>
          <w:sz w:val="24"/>
          <w:szCs w:val="24"/>
        </w:rPr>
        <w:t>СОД</w:t>
      </w:r>
      <w:proofErr w:type="spellEnd"/>
      <w:r w:rsidRPr="008623F0">
        <w:rPr>
          <w:rFonts w:ascii="Times New Roman" w:hAnsi="Times New Roman" w:cs="Times New Roman"/>
          <w:sz w:val="24"/>
          <w:szCs w:val="24"/>
        </w:rPr>
        <w:t xml:space="preserve">, 2012. –  186 с. </w:t>
      </w:r>
    </w:p>
    <w:p w:rsidR="008623F0" w:rsidRPr="008623F0" w:rsidRDefault="008623F0" w:rsidP="008623F0">
      <w:pPr>
        <w:spacing w:after="0" w:line="240" w:lineRule="auto"/>
        <w:ind w:firstLine="709"/>
        <w:jc w:val="both"/>
        <w:rPr>
          <w:rFonts w:ascii="Times New Roman" w:hAnsi="Times New Roman" w:cs="Times New Roman"/>
          <w:sz w:val="24"/>
          <w:szCs w:val="24"/>
        </w:rPr>
      </w:pPr>
      <w:r w:rsidRPr="008623F0">
        <w:rPr>
          <w:rFonts w:ascii="Times New Roman" w:hAnsi="Times New Roman" w:cs="Times New Roman"/>
          <w:sz w:val="24"/>
          <w:szCs w:val="24"/>
        </w:rPr>
        <w:t xml:space="preserve">21.  </w:t>
      </w:r>
      <w:proofErr w:type="spellStart"/>
      <w:r w:rsidRPr="008623F0">
        <w:rPr>
          <w:rFonts w:ascii="Times New Roman" w:hAnsi="Times New Roman" w:cs="Times New Roman"/>
          <w:sz w:val="24"/>
          <w:szCs w:val="24"/>
        </w:rPr>
        <w:t>Горленко</w:t>
      </w:r>
      <w:proofErr w:type="spellEnd"/>
      <w:r w:rsidRPr="008623F0">
        <w:rPr>
          <w:rFonts w:ascii="Times New Roman" w:hAnsi="Times New Roman" w:cs="Times New Roman"/>
          <w:sz w:val="24"/>
          <w:szCs w:val="24"/>
        </w:rPr>
        <w:t xml:space="preserve"> Г. О. Власна справа ( Основи малого бізнесу). </w:t>
      </w:r>
      <w:proofErr w:type="spellStart"/>
      <w:r w:rsidRPr="008623F0">
        <w:rPr>
          <w:rFonts w:ascii="Times New Roman" w:hAnsi="Times New Roman" w:cs="Times New Roman"/>
          <w:sz w:val="24"/>
          <w:szCs w:val="24"/>
        </w:rPr>
        <w:t>Част</w:t>
      </w:r>
      <w:proofErr w:type="spellEnd"/>
      <w:r w:rsidRPr="008623F0">
        <w:rPr>
          <w:rFonts w:ascii="Times New Roman" w:hAnsi="Times New Roman" w:cs="Times New Roman"/>
          <w:sz w:val="24"/>
          <w:szCs w:val="24"/>
        </w:rPr>
        <w:t xml:space="preserve">. І [Методичний посібник] [3-ге вид., перероб. та </w:t>
      </w:r>
      <w:proofErr w:type="spellStart"/>
      <w:r w:rsidRPr="008623F0">
        <w:rPr>
          <w:rFonts w:ascii="Times New Roman" w:hAnsi="Times New Roman" w:cs="Times New Roman"/>
          <w:sz w:val="24"/>
          <w:szCs w:val="24"/>
        </w:rPr>
        <w:t>доп</w:t>
      </w:r>
      <w:proofErr w:type="spellEnd"/>
      <w:r w:rsidRPr="008623F0">
        <w:rPr>
          <w:rFonts w:ascii="Times New Roman" w:hAnsi="Times New Roman" w:cs="Times New Roman"/>
          <w:sz w:val="24"/>
          <w:szCs w:val="24"/>
        </w:rPr>
        <w:t xml:space="preserve">.] / Г. О. </w:t>
      </w:r>
      <w:proofErr w:type="spellStart"/>
      <w:r w:rsidRPr="008623F0">
        <w:rPr>
          <w:rFonts w:ascii="Times New Roman" w:hAnsi="Times New Roman" w:cs="Times New Roman"/>
          <w:sz w:val="24"/>
          <w:szCs w:val="24"/>
        </w:rPr>
        <w:t>Горленко</w:t>
      </w:r>
      <w:proofErr w:type="spellEnd"/>
      <w:r w:rsidRPr="008623F0">
        <w:rPr>
          <w:rFonts w:ascii="Times New Roman" w:hAnsi="Times New Roman" w:cs="Times New Roman"/>
          <w:sz w:val="24"/>
          <w:szCs w:val="24"/>
        </w:rPr>
        <w:t xml:space="preserve">, Т. Г. </w:t>
      </w:r>
      <w:proofErr w:type="spellStart"/>
      <w:r w:rsidRPr="008623F0">
        <w:rPr>
          <w:rFonts w:ascii="Times New Roman" w:hAnsi="Times New Roman" w:cs="Times New Roman"/>
          <w:sz w:val="24"/>
          <w:szCs w:val="24"/>
        </w:rPr>
        <w:t>Гільберг</w:t>
      </w:r>
      <w:proofErr w:type="spellEnd"/>
      <w:r w:rsidRPr="008623F0">
        <w:rPr>
          <w:rFonts w:ascii="Times New Roman" w:hAnsi="Times New Roman" w:cs="Times New Roman"/>
          <w:sz w:val="24"/>
          <w:szCs w:val="24"/>
        </w:rPr>
        <w:t xml:space="preserve">, Г. Д.  </w:t>
      </w:r>
      <w:proofErr w:type="spellStart"/>
      <w:r w:rsidRPr="008623F0">
        <w:rPr>
          <w:rFonts w:ascii="Times New Roman" w:hAnsi="Times New Roman" w:cs="Times New Roman"/>
          <w:sz w:val="24"/>
          <w:szCs w:val="24"/>
        </w:rPr>
        <w:t>Думанська</w:t>
      </w:r>
      <w:proofErr w:type="spellEnd"/>
      <w:r w:rsidRPr="008623F0">
        <w:rPr>
          <w:rFonts w:ascii="Times New Roman" w:hAnsi="Times New Roman" w:cs="Times New Roman"/>
          <w:sz w:val="24"/>
          <w:szCs w:val="24"/>
        </w:rPr>
        <w:t xml:space="preserve"> та ін. – </w:t>
      </w:r>
      <w:proofErr w:type="spellStart"/>
      <w:r w:rsidRPr="008623F0">
        <w:rPr>
          <w:rFonts w:ascii="Times New Roman" w:hAnsi="Times New Roman" w:cs="Times New Roman"/>
          <w:sz w:val="24"/>
          <w:szCs w:val="24"/>
        </w:rPr>
        <w:t>К-Под-й</w:t>
      </w:r>
      <w:proofErr w:type="spellEnd"/>
      <w:r w:rsidRPr="008623F0">
        <w:rPr>
          <w:rFonts w:ascii="Times New Roman" w:hAnsi="Times New Roman" w:cs="Times New Roman"/>
          <w:sz w:val="24"/>
          <w:szCs w:val="24"/>
        </w:rPr>
        <w:t xml:space="preserve">: «Аксіома», 2013 –  112 с. </w:t>
      </w:r>
    </w:p>
    <w:p w:rsidR="008623F0" w:rsidRPr="008623F0" w:rsidRDefault="008623F0" w:rsidP="008623F0">
      <w:pPr>
        <w:spacing w:after="0" w:line="240" w:lineRule="auto"/>
        <w:ind w:firstLine="709"/>
        <w:jc w:val="both"/>
        <w:rPr>
          <w:rFonts w:ascii="Times New Roman" w:hAnsi="Times New Roman" w:cs="Times New Roman"/>
          <w:sz w:val="24"/>
          <w:szCs w:val="24"/>
        </w:rPr>
      </w:pPr>
      <w:r w:rsidRPr="008623F0">
        <w:rPr>
          <w:rFonts w:ascii="Times New Roman" w:hAnsi="Times New Roman" w:cs="Times New Roman"/>
          <w:sz w:val="24"/>
          <w:szCs w:val="24"/>
        </w:rPr>
        <w:t xml:space="preserve">22.  </w:t>
      </w:r>
      <w:proofErr w:type="spellStart"/>
      <w:r w:rsidRPr="008623F0">
        <w:rPr>
          <w:rFonts w:ascii="Times New Roman" w:hAnsi="Times New Roman" w:cs="Times New Roman"/>
          <w:sz w:val="24"/>
          <w:szCs w:val="24"/>
        </w:rPr>
        <w:t>Дайновський</w:t>
      </w:r>
      <w:proofErr w:type="spellEnd"/>
      <w:r w:rsidRPr="008623F0">
        <w:rPr>
          <w:rFonts w:ascii="Times New Roman" w:hAnsi="Times New Roman" w:cs="Times New Roman"/>
          <w:sz w:val="24"/>
          <w:szCs w:val="24"/>
        </w:rPr>
        <w:t xml:space="preserve">  Ю.  А.  Теорія  і  практика  формування  банку  прийомів  бізнесу [Монографія]  /  Ю.  А.  </w:t>
      </w:r>
      <w:proofErr w:type="spellStart"/>
      <w:r w:rsidRPr="008623F0">
        <w:rPr>
          <w:rFonts w:ascii="Times New Roman" w:hAnsi="Times New Roman" w:cs="Times New Roman"/>
          <w:sz w:val="24"/>
          <w:szCs w:val="24"/>
        </w:rPr>
        <w:t>Дайновський</w:t>
      </w:r>
      <w:proofErr w:type="spellEnd"/>
      <w:r w:rsidRPr="008623F0">
        <w:rPr>
          <w:rFonts w:ascii="Times New Roman" w:hAnsi="Times New Roman" w:cs="Times New Roman"/>
          <w:sz w:val="24"/>
          <w:szCs w:val="24"/>
        </w:rPr>
        <w:t xml:space="preserve">,  М.  А.  Козоріз  та  ін. –  Львів:  Каменяр,  1998. – 208 с. </w:t>
      </w:r>
    </w:p>
    <w:p w:rsidR="008623F0" w:rsidRPr="008623F0" w:rsidRDefault="008623F0" w:rsidP="008623F0">
      <w:pPr>
        <w:spacing w:after="0" w:line="240" w:lineRule="auto"/>
        <w:ind w:firstLine="709"/>
        <w:jc w:val="both"/>
        <w:rPr>
          <w:rFonts w:ascii="Times New Roman" w:hAnsi="Times New Roman" w:cs="Times New Roman"/>
          <w:sz w:val="24"/>
          <w:szCs w:val="24"/>
        </w:rPr>
      </w:pPr>
      <w:r w:rsidRPr="008623F0">
        <w:rPr>
          <w:rFonts w:ascii="Times New Roman" w:hAnsi="Times New Roman" w:cs="Times New Roman"/>
          <w:sz w:val="24"/>
          <w:szCs w:val="24"/>
        </w:rPr>
        <w:t xml:space="preserve">23.  </w:t>
      </w:r>
      <w:proofErr w:type="spellStart"/>
      <w:r w:rsidRPr="008623F0">
        <w:rPr>
          <w:rFonts w:ascii="Times New Roman" w:hAnsi="Times New Roman" w:cs="Times New Roman"/>
          <w:sz w:val="24"/>
          <w:szCs w:val="24"/>
        </w:rPr>
        <w:t>Добротворский</w:t>
      </w:r>
      <w:proofErr w:type="spellEnd"/>
      <w:r w:rsidRPr="008623F0">
        <w:rPr>
          <w:rFonts w:ascii="Times New Roman" w:hAnsi="Times New Roman" w:cs="Times New Roman"/>
          <w:sz w:val="24"/>
          <w:szCs w:val="24"/>
        </w:rPr>
        <w:t xml:space="preserve"> И. Л. </w:t>
      </w:r>
      <w:proofErr w:type="spellStart"/>
      <w:r w:rsidRPr="008623F0">
        <w:rPr>
          <w:rFonts w:ascii="Times New Roman" w:hAnsi="Times New Roman" w:cs="Times New Roman"/>
          <w:sz w:val="24"/>
          <w:szCs w:val="24"/>
        </w:rPr>
        <w:t>Искусство</w:t>
      </w:r>
      <w:proofErr w:type="spellEnd"/>
      <w:r w:rsidRPr="008623F0">
        <w:rPr>
          <w:rFonts w:ascii="Times New Roman" w:hAnsi="Times New Roman" w:cs="Times New Roman"/>
          <w:sz w:val="24"/>
          <w:szCs w:val="24"/>
        </w:rPr>
        <w:t xml:space="preserve"> </w:t>
      </w:r>
      <w:proofErr w:type="spellStart"/>
      <w:r w:rsidRPr="008623F0">
        <w:rPr>
          <w:rFonts w:ascii="Times New Roman" w:hAnsi="Times New Roman" w:cs="Times New Roman"/>
          <w:sz w:val="24"/>
          <w:szCs w:val="24"/>
        </w:rPr>
        <w:t>войны</w:t>
      </w:r>
      <w:proofErr w:type="spellEnd"/>
      <w:r w:rsidRPr="008623F0">
        <w:rPr>
          <w:rFonts w:ascii="Times New Roman" w:hAnsi="Times New Roman" w:cs="Times New Roman"/>
          <w:sz w:val="24"/>
          <w:szCs w:val="24"/>
        </w:rPr>
        <w:t xml:space="preserve"> в </w:t>
      </w:r>
      <w:proofErr w:type="spellStart"/>
      <w:r w:rsidRPr="008623F0">
        <w:rPr>
          <w:rFonts w:ascii="Times New Roman" w:hAnsi="Times New Roman" w:cs="Times New Roman"/>
          <w:sz w:val="24"/>
          <w:szCs w:val="24"/>
        </w:rPr>
        <w:t>бизнесе</w:t>
      </w:r>
      <w:proofErr w:type="spellEnd"/>
      <w:r w:rsidRPr="008623F0">
        <w:rPr>
          <w:rFonts w:ascii="Times New Roman" w:hAnsi="Times New Roman" w:cs="Times New Roman"/>
          <w:sz w:val="24"/>
          <w:szCs w:val="24"/>
        </w:rPr>
        <w:t xml:space="preserve">. </w:t>
      </w:r>
      <w:proofErr w:type="spellStart"/>
      <w:r w:rsidRPr="008623F0">
        <w:rPr>
          <w:rFonts w:ascii="Times New Roman" w:hAnsi="Times New Roman" w:cs="Times New Roman"/>
          <w:sz w:val="24"/>
          <w:szCs w:val="24"/>
        </w:rPr>
        <w:t>Стратегия</w:t>
      </w:r>
      <w:proofErr w:type="spellEnd"/>
      <w:r w:rsidRPr="008623F0">
        <w:rPr>
          <w:rFonts w:ascii="Times New Roman" w:hAnsi="Times New Roman" w:cs="Times New Roman"/>
          <w:sz w:val="24"/>
          <w:szCs w:val="24"/>
        </w:rPr>
        <w:t xml:space="preserve"> и тактика / И. Л.  </w:t>
      </w:r>
      <w:proofErr w:type="spellStart"/>
      <w:r w:rsidRPr="008623F0">
        <w:rPr>
          <w:rFonts w:ascii="Times New Roman" w:hAnsi="Times New Roman" w:cs="Times New Roman"/>
          <w:sz w:val="24"/>
          <w:szCs w:val="24"/>
        </w:rPr>
        <w:t>Добротворский</w:t>
      </w:r>
      <w:proofErr w:type="spellEnd"/>
      <w:r w:rsidRPr="008623F0">
        <w:rPr>
          <w:rFonts w:ascii="Times New Roman" w:hAnsi="Times New Roman" w:cs="Times New Roman"/>
          <w:sz w:val="24"/>
          <w:szCs w:val="24"/>
        </w:rPr>
        <w:t xml:space="preserve">. – М.: </w:t>
      </w:r>
      <w:proofErr w:type="spellStart"/>
      <w:r w:rsidRPr="008623F0">
        <w:rPr>
          <w:rFonts w:ascii="Times New Roman" w:hAnsi="Times New Roman" w:cs="Times New Roman"/>
          <w:sz w:val="24"/>
          <w:szCs w:val="24"/>
        </w:rPr>
        <w:t>Изд-во</w:t>
      </w:r>
      <w:proofErr w:type="spellEnd"/>
      <w:r w:rsidRPr="008623F0">
        <w:rPr>
          <w:rFonts w:ascii="Times New Roman" w:hAnsi="Times New Roman" w:cs="Times New Roman"/>
          <w:sz w:val="24"/>
          <w:szCs w:val="24"/>
        </w:rPr>
        <w:t xml:space="preserve"> «</w:t>
      </w:r>
      <w:proofErr w:type="spellStart"/>
      <w:r w:rsidRPr="008623F0">
        <w:rPr>
          <w:rFonts w:ascii="Times New Roman" w:hAnsi="Times New Roman" w:cs="Times New Roman"/>
          <w:sz w:val="24"/>
          <w:szCs w:val="24"/>
        </w:rPr>
        <w:t>Дело</w:t>
      </w:r>
      <w:proofErr w:type="spellEnd"/>
      <w:r w:rsidRPr="008623F0">
        <w:rPr>
          <w:rFonts w:ascii="Times New Roman" w:hAnsi="Times New Roman" w:cs="Times New Roman"/>
          <w:sz w:val="24"/>
          <w:szCs w:val="24"/>
        </w:rPr>
        <w:t xml:space="preserve"> и </w:t>
      </w:r>
      <w:proofErr w:type="spellStart"/>
      <w:r w:rsidRPr="008623F0">
        <w:rPr>
          <w:rFonts w:ascii="Times New Roman" w:hAnsi="Times New Roman" w:cs="Times New Roman"/>
          <w:sz w:val="24"/>
          <w:szCs w:val="24"/>
        </w:rPr>
        <w:t>Сервис</w:t>
      </w:r>
      <w:proofErr w:type="spellEnd"/>
      <w:r w:rsidRPr="008623F0">
        <w:rPr>
          <w:rFonts w:ascii="Times New Roman" w:hAnsi="Times New Roman" w:cs="Times New Roman"/>
          <w:sz w:val="24"/>
          <w:szCs w:val="24"/>
        </w:rPr>
        <w:t xml:space="preserve">», 2013. – 336 с. </w:t>
      </w:r>
    </w:p>
    <w:p w:rsidR="008623F0" w:rsidRPr="008623F0" w:rsidRDefault="008623F0" w:rsidP="008623F0">
      <w:pPr>
        <w:spacing w:after="0" w:line="240" w:lineRule="auto"/>
        <w:ind w:firstLine="709"/>
        <w:jc w:val="both"/>
        <w:rPr>
          <w:rFonts w:ascii="Times New Roman" w:hAnsi="Times New Roman" w:cs="Times New Roman"/>
          <w:sz w:val="24"/>
          <w:szCs w:val="24"/>
        </w:rPr>
      </w:pPr>
      <w:r w:rsidRPr="008623F0">
        <w:rPr>
          <w:rFonts w:ascii="Times New Roman" w:hAnsi="Times New Roman" w:cs="Times New Roman"/>
          <w:sz w:val="24"/>
          <w:szCs w:val="24"/>
        </w:rPr>
        <w:t xml:space="preserve">24.  </w:t>
      </w:r>
      <w:proofErr w:type="spellStart"/>
      <w:r w:rsidRPr="008623F0">
        <w:rPr>
          <w:rFonts w:ascii="Times New Roman" w:hAnsi="Times New Roman" w:cs="Times New Roman"/>
          <w:sz w:val="24"/>
          <w:szCs w:val="24"/>
        </w:rPr>
        <w:t>Дороніна</w:t>
      </w:r>
      <w:proofErr w:type="spellEnd"/>
      <w:r w:rsidRPr="008623F0">
        <w:rPr>
          <w:rFonts w:ascii="Times New Roman" w:hAnsi="Times New Roman" w:cs="Times New Roman"/>
          <w:sz w:val="24"/>
          <w:szCs w:val="24"/>
        </w:rPr>
        <w:t xml:space="preserve"> М. С. Культура спілкування ділових людей / М. С. </w:t>
      </w:r>
      <w:proofErr w:type="spellStart"/>
      <w:r w:rsidRPr="008623F0">
        <w:rPr>
          <w:rFonts w:ascii="Times New Roman" w:hAnsi="Times New Roman" w:cs="Times New Roman"/>
          <w:sz w:val="24"/>
          <w:szCs w:val="24"/>
        </w:rPr>
        <w:t>Дороніна</w:t>
      </w:r>
      <w:proofErr w:type="spellEnd"/>
      <w:r w:rsidRPr="008623F0">
        <w:rPr>
          <w:rFonts w:ascii="Times New Roman" w:hAnsi="Times New Roman" w:cs="Times New Roman"/>
          <w:sz w:val="24"/>
          <w:szCs w:val="24"/>
        </w:rPr>
        <w:t xml:space="preserve">. – К.:  Вид-во «КМ </w:t>
      </w:r>
      <w:proofErr w:type="spellStart"/>
      <w:r w:rsidRPr="008623F0">
        <w:rPr>
          <w:rFonts w:ascii="Times New Roman" w:hAnsi="Times New Roman" w:cs="Times New Roman"/>
          <w:sz w:val="24"/>
          <w:szCs w:val="24"/>
        </w:rPr>
        <w:t>Academia</w:t>
      </w:r>
      <w:proofErr w:type="spellEnd"/>
      <w:r w:rsidRPr="008623F0">
        <w:rPr>
          <w:rFonts w:ascii="Times New Roman" w:hAnsi="Times New Roman" w:cs="Times New Roman"/>
          <w:sz w:val="24"/>
          <w:szCs w:val="24"/>
        </w:rPr>
        <w:t xml:space="preserve">». –  1997. –  192 с. </w:t>
      </w:r>
    </w:p>
    <w:p w:rsidR="008623F0" w:rsidRPr="008623F0" w:rsidRDefault="008623F0" w:rsidP="008623F0">
      <w:pPr>
        <w:spacing w:after="0" w:line="240" w:lineRule="auto"/>
        <w:ind w:firstLine="709"/>
        <w:jc w:val="both"/>
        <w:rPr>
          <w:rFonts w:ascii="Times New Roman" w:hAnsi="Times New Roman" w:cs="Times New Roman"/>
          <w:sz w:val="24"/>
          <w:szCs w:val="24"/>
        </w:rPr>
      </w:pPr>
      <w:r w:rsidRPr="008623F0">
        <w:rPr>
          <w:rFonts w:ascii="Times New Roman" w:hAnsi="Times New Roman" w:cs="Times New Roman"/>
          <w:sz w:val="24"/>
          <w:szCs w:val="24"/>
        </w:rPr>
        <w:t xml:space="preserve">25.  </w:t>
      </w:r>
      <w:proofErr w:type="spellStart"/>
      <w:r w:rsidRPr="008623F0">
        <w:rPr>
          <w:rFonts w:ascii="Times New Roman" w:hAnsi="Times New Roman" w:cs="Times New Roman"/>
          <w:sz w:val="24"/>
          <w:szCs w:val="24"/>
        </w:rPr>
        <w:t>Макеева</w:t>
      </w:r>
      <w:proofErr w:type="spellEnd"/>
      <w:r w:rsidRPr="008623F0">
        <w:rPr>
          <w:rFonts w:ascii="Times New Roman" w:hAnsi="Times New Roman" w:cs="Times New Roman"/>
          <w:sz w:val="24"/>
          <w:szCs w:val="24"/>
        </w:rPr>
        <w:t xml:space="preserve">  В.  Г.  Культура  </w:t>
      </w:r>
      <w:proofErr w:type="spellStart"/>
      <w:r w:rsidRPr="008623F0">
        <w:rPr>
          <w:rFonts w:ascii="Times New Roman" w:hAnsi="Times New Roman" w:cs="Times New Roman"/>
          <w:sz w:val="24"/>
          <w:szCs w:val="24"/>
        </w:rPr>
        <w:t>предпринимательства</w:t>
      </w:r>
      <w:proofErr w:type="spellEnd"/>
      <w:r w:rsidRPr="008623F0">
        <w:rPr>
          <w:rFonts w:ascii="Times New Roman" w:hAnsi="Times New Roman" w:cs="Times New Roman"/>
          <w:sz w:val="24"/>
          <w:szCs w:val="24"/>
        </w:rPr>
        <w:t xml:space="preserve">:  </w:t>
      </w:r>
      <w:proofErr w:type="spellStart"/>
      <w:r w:rsidRPr="008623F0">
        <w:rPr>
          <w:rFonts w:ascii="Times New Roman" w:hAnsi="Times New Roman" w:cs="Times New Roman"/>
          <w:sz w:val="24"/>
          <w:szCs w:val="24"/>
        </w:rPr>
        <w:t>Учебное</w:t>
      </w:r>
      <w:proofErr w:type="spellEnd"/>
      <w:r w:rsidRPr="008623F0">
        <w:rPr>
          <w:rFonts w:ascii="Times New Roman" w:hAnsi="Times New Roman" w:cs="Times New Roman"/>
          <w:sz w:val="24"/>
          <w:szCs w:val="24"/>
        </w:rPr>
        <w:t xml:space="preserve">  </w:t>
      </w:r>
      <w:proofErr w:type="spellStart"/>
      <w:r w:rsidRPr="008623F0">
        <w:rPr>
          <w:rFonts w:ascii="Times New Roman" w:hAnsi="Times New Roman" w:cs="Times New Roman"/>
          <w:sz w:val="24"/>
          <w:szCs w:val="24"/>
        </w:rPr>
        <w:t>пособие</w:t>
      </w:r>
      <w:proofErr w:type="spellEnd"/>
      <w:r w:rsidRPr="008623F0">
        <w:rPr>
          <w:rFonts w:ascii="Times New Roman" w:hAnsi="Times New Roman" w:cs="Times New Roman"/>
          <w:sz w:val="24"/>
          <w:szCs w:val="24"/>
        </w:rPr>
        <w:t xml:space="preserve">  для  </w:t>
      </w:r>
      <w:proofErr w:type="spellStart"/>
      <w:r w:rsidRPr="008623F0">
        <w:rPr>
          <w:rFonts w:ascii="Times New Roman" w:hAnsi="Times New Roman" w:cs="Times New Roman"/>
          <w:sz w:val="24"/>
          <w:szCs w:val="24"/>
        </w:rPr>
        <w:t>студ</w:t>
      </w:r>
      <w:proofErr w:type="spellEnd"/>
      <w:r w:rsidRPr="008623F0">
        <w:rPr>
          <w:rFonts w:ascii="Times New Roman" w:hAnsi="Times New Roman" w:cs="Times New Roman"/>
          <w:sz w:val="24"/>
          <w:szCs w:val="24"/>
        </w:rPr>
        <w:t xml:space="preserve">.  </w:t>
      </w:r>
      <w:proofErr w:type="spellStart"/>
      <w:r w:rsidRPr="008623F0">
        <w:rPr>
          <w:rFonts w:ascii="Times New Roman" w:hAnsi="Times New Roman" w:cs="Times New Roman"/>
          <w:sz w:val="24"/>
          <w:szCs w:val="24"/>
        </w:rPr>
        <w:t>вузов</w:t>
      </w:r>
      <w:proofErr w:type="spellEnd"/>
      <w:r w:rsidRPr="008623F0">
        <w:rPr>
          <w:rFonts w:ascii="Times New Roman" w:hAnsi="Times New Roman" w:cs="Times New Roman"/>
          <w:sz w:val="24"/>
          <w:szCs w:val="24"/>
        </w:rPr>
        <w:t xml:space="preserve">, </w:t>
      </w:r>
      <w:proofErr w:type="spellStart"/>
      <w:r w:rsidRPr="008623F0">
        <w:rPr>
          <w:rFonts w:ascii="Times New Roman" w:hAnsi="Times New Roman" w:cs="Times New Roman"/>
          <w:sz w:val="24"/>
          <w:szCs w:val="24"/>
        </w:rPr>
        <w:t>обуч</w:t>
      </w:r>
      <w:proofErr w:type="spellEnd"/>
      <w:r w:rsidRPr="008623F0">
        <w:rPr>
          <w:rFonts w:ascii="Times New Roman" w:hAnsi="Times New Roman" w:cs="Times New Roman"/>
          <w:sz w:val="24"/>
          <w:szCs w:val="24"/>
        </w:rPr>
        <w:t xml:space="preserve">. по </w:t>
      </w:r>
      <w:proofErr w:type="spellStart"/>
      <w:r w:rsidRPr="008623F0">
        <w:rPr>
          <w:rFonts w:ascii="Times New Roman" w:hAnsi="Times New Roman" w:cs="Times New Roman"/>
          <w:sz w:val="24"/>
          <w:szCs w:val="24"/>
        </w:rPr>
        <w:t>экон</w:t>
      </w:r>
      <w:proofErr w:type="spellEnd"/>
      <w:r w:rsidRPr="008623F0">
        <w:rPr>
          <w:rFonts w:ascii="Times New Roman" w:hAnsi="Times New Roman" w:cs="Times New Roman"/>
          <w:sz w:val="24"/>
          <w:szCs w:val="24"/>
        </w:rPr>
        <w:t xml:space="preserve">. спец. / В. Г. </w:t>
      </w:r>
      <w:proofErr w:type="spellStart"/>
      <w:r w:rsidRPr="008623F0">
        <w:rPr>
          <w:rFonts w:ascii="Times New Roman" w:hAnsi="Times New Roman" w:cs="Times New Roman"/>
          <w:sz w:val="24"/>
          <w:szCs w:val="24"/>
        </w:rPr>
        <w:t>Макеева</w:t>
      </w:r>
      <w:proofErr w:type="spellEnd"/>
      <w:r w:rsidRPr="008623F0">
        <w:rPr>
          <w:rFonts w:ascii="Times New Roman" w:hAnsi="Times New Roman" w:cs="Times New Roman"/>
          <w:sz w:val="24"/>
          <w:szCs w:val="24"/>
        </w:rPr>
        <w:t xml:space="preserve">. – М.: </w:t>
      </w:r>
      <w:proofErr w:type="spellStart"/>
      <w:r w:rsidRPr="008623F0">
        <w:rPr>
          <w:rFonts w:ascii="Times New Roman" w:hAnsi="Times New Roman" w:cs="Times New Roman"/>
          <w:sz w:val="24"/>
          <w:szCs w:val="24"/>
        </w:rPr>
        <w:t>Инфра-М</w:t>
      </w:r>
      <w:proofErr w:type="spellEnd"/>
      <w:r w:rsidRPr="008623F0">
        <w:rPr>
          <w:rFonts w:ascii="Times New Roman" w:hAnsi="Times New Roman" w:cs="Times New Roman"/>
          <w:sz w:val="24"/>
          <w:szCs w:val="24"/>
        </w:rPr>
        <w:t xml:space="preserve">, 2002. – 217 с. </w:t>
      </w:r>
    </w:p>
    <w:p w:rsidR="00B96107" w:rsidRDefault="00B96107" w:rsidP="008623F0">
      <w:pPr>
        <w:pStyle w:val="tcbmf"/>
        <w:shd w:val="clear" w:color="auto" w:fill="FFFFFF"/>
        <w:spacing w:before="0" w:beforeAutospacing="0" w:after="0" w:afterAutospacing="0"/>
        <w:jc w:val="center"/>
        <w:rPr>
          <w:b/>
          <w:bCs/>
          <w:lang w:val="uk-UA"/>
        </w:rPr>
      </w:pPr>
    </w:p>
    <w:p w:rsidR="008623F0" w:rsidRPr="008623F0" w:rsidRDefault="008623F0" w:rsidP="008623F0">
      <w:pPr>
        <w:pStyle w:val="tcbmf"/>
        <w:shd w:val="clear" w:color="auto" w:fill="FFFFFF"/>
        <w:spacing w:before="0" w:beforeAutospacing="0" w:after="0" w:afterAutospacing="0"/>
        <w:jc w:val="center"/>
        <w:rPr>
          <w:lang w:val="uk-UA"/>
        </w:rPr>
      </w:pPr>
      <w:r w:rsidRPr="008623F0">
        <w:rPr>
          <w:b/>
          <w:bCs/>
          <w:lang w:val="uk-UA"/>
        </w:rPr>
        <w:t>13. Інформаційні ресурси</w:t>
      </w:r>
    </w:p>
    <w:p w:rsidR="008623F0" w:rsidRPr="008623F0" w:rsidRDefault="008623F0" w:rsidP="008623F0">
      <w:pPr>
        <w:spacing w:after="0" w:line="240" w:lineRule="auto"/>
        <w:ind w:firstLine="709"/>
        <w:jc w:val="both"/>
        <w:rPr>
          <w:rFonts w:ascii="Times New Roman" w:hAnsi="Times New Roman" w:cs="Times New Roman"/>
          <w:sz w:val="24"/>
          <w:szCs w:val="24"/>
        </w:rPr>
      </w:pPr>
      <w:r w:rsidRPr="008623F0">
        <w:rPr>
          <w:rFonts w:ascii="Times New Roman" w:hAnsi="Times New Roman" w:cs="Times New Roman"/>
          <w:sz w:val="24"/>
          <w:szCs w:val="24"/>
        </w:rPr>
        <w:t xml:space="preserve">http://www.bank.gov.ua </w:t>
      </w:r>
    </w:p>
    <w:p w:rsidR="008623F0" w:rsidRPr="008623F0" w:rsidRDefault="008623F0" w:rsidP="008623F0">
      <w:pPr>
        <w:spacing w:after="0" w:line="240" w:lineRule="auto"/>
        <w:ind w:firstLine="709"/>
        <w:rPr>
          <w:rFonts w:ascii="Times New Roman" w:hAnsi="Times New Roman" w:cs="Times New Roman"/>
          <w:sz w:val="24"/>
          <w:szCs w:val="24"/>
        </w:rPr>
      </w:pPr>
      <w:r w:rsidRPr="008623F0">
        <w:rPr>
          <w:rFonts w:ascii="Times New Roman" w:hAnsi="Times New Roman" w:cs="Times New Roman"/>
          <w:sz w:val="24"/>
          <w:szCs w:val="24"/>
        </w:rPr>
        <w:t xml:space="preserve">http://www.google.com.ua </w:t>
      </w:r>
    </w:p>
    <w:p w:rsidR="008623F0" w:rsidRPr="008623F0" w:rsidRDefault="008623F0" w:rsidP="008623F0">
      <w:pPr>
        <w:spacing w:after="0" w:line="240" w:lineRule="auto"/>
        <w:ind w:firstLine="709"/>
        <w:rPr>
          <w:rFonts w:ascii="Times New Roman" w:hAnsi="Times New Roman" w:cs="Times New Roman"/>
          <w:sz w:val="24"/>
          <w:szCs w:val="24"/>
        </w:rPr>
      </w:pPr>
      <w:r w:rsidRPr="008623F0">
        <w:rPr>
          <w:rFonts w:ascii="Times New Roman" w:hAnsi="Times New Roman" w:cs="Times New Roman"/>
          <w:sz w:val="24"/>
          <w:szCs w:val="24"/>
        </w:rPr>
        <w:t xml:space="preserve">http://www.rada.gov.ua </w:t>
      </w:r>
    </w:p>
    <w:p w:rsidR="008623F0" w:rsidRPr="008623F0" w:rsidRDefault="008623F0" w:rsidP="008623F0">
      <w:pPr>
        <w:spacing w:after="0" w:line="240" w:lineRule="auto"/>
        <w:ind w:firstLine="709"/>
        <w:rPr>
          <w:rFonts w:ascii="Times New Roman" w:hAnsi="Times New Roman" w:cs="Times New Roman"/>
          <w:sz w:val="24"/>
          <w:szCs w:val="24"/>
        </w:rPr>
      </w:pPr>
      <w:r w:rsidRPr="008623F0">
        <w:rPr>
          <w:rFonts w:ascii="Times New Roman" w:hAnsi="Times New Roman" w:cs="Times New Roman"/>
          <w:sz w:val="24"/>
          <w:szCs w:val="24"/>
        </w:rPr>
        <w:t xml:space="preserve">http://www.kmu.gov.ua </w:t>
      </w:r>
    </w:p>
    <w:p w:rsidR="008623F0" w:rsidRPr="008623F0" w:rsidRDefault="008623F0" w:rsidP="008623F0">
      <w:pPr>
        <w:spacing w:after="0" w:line="240" w:lineRule="auto"/>
        <w:ind w:firstLine="709"/>
        <w:rPr>
          <w:rFonts w:ascii="Times New Roman" w:hAnsi="Times New Roman" w:cs="Times New Roman"/>
          <w:sz w:val="24"/>
          <w:szCs w:val="24"/>
        </w:rPr>
      </w:pPr>
      <w:r w:rsidRPr="008623F0">
        <w:rPr>
          <w:rFonts w:ascii="Times New Roman" w:hAnsi="Times New Roman" w:cs="Times New Roman"/>
          <w:sz w:val="24"/>
          <w:szCs w:val="24"/>
        </w:rPr>
        <w:t xml:space="preserve">http://www.me.gov.ua </w:t>
      </w:r>
    </w:p>
    <w:p w:rsidR="008623F0" w:rsidRPr="008623F0" w:rsidRDefault="008623F0" w:rsidP="008623F0">
      <w:pPr>
        <w:spacing w:after="0" w:line="240" w:lineRule="auto"/>
        <w:ind w:firstLine="709"/>
        <w:rPr>
          <w:rFonts w:ascii="Times New Roman" w:hAnsi="Times New Roman" w:cs="Times New Roman"/>
          <w:sz w:val="24"/>
          <w:szCs w:val="24"/>
        </w:rPr>
      </w:pPr>
      <w:r w:rsidRPr="008623F0">
        <w:rPr>
          <w:rFonts w:ascii="Times New Roman" w:hAnsi="Times New Roman" w:cs="Times New Roman"/>
          <w:sz w:val="24"/>
          <w:szCs w:val="24"/>
        </w:rPr>
        <w:t xml:space="preserve">http://www.minfin.gov.ua </w:t>
      </w:r>
    </w:p>
    <w:p w:rsidR="008623F0" w:rsidRPr="008623F0" w:rsidRDefault="008623F0" w:rsidP="008623F0">
      <w:pPr>
        <w:spacing w:after="0" w:line="240" w:lineRule="auto"/>
        <w:ind w:firstLine="709"/>
        <w:rPr>
          <w:rFonts w:ascii="Times New Roman" w:hAnsi="Times New Roman" w:cs="Times New Roman"/>
          <w:sz w:val="24"/>
          <w:szCs w:val="24"/>
        </w:rPr>
      </w:pPr>
      <w:r w:rsidRPr="008623F0">
        <w:rPr>
          <w:rFonts w:ascii="Times New Roman" w:hAnsi="Times New Roman" w:cs="Times New Roman"/>
          <w:sz w:val="24"/>
          <w:szCs w:val="24"/>
        </w:rPr>
        <w:t xml:space="preserve">http://www.ukrstat.gov.ua </w:t>
      </w:r>
    </w:p>
    <w:p w:rsidR="008623F0" w:rsidRPr="008623F0" w:rsidRDefault="008623F0" w:rsidP="008623F0">
      <w:pPr>
        <w:spacing w:after="0" w:line="240" w:lineRule="auto"/>
        <w:ind w:firstLine="709"/>
        <w:rPr>
          <w:rFonts w:ascii="Times New Roman" w:hAnsi="Times New Roman" w:cs="Times New Roman"/>
          <w:sz w:val="24"/>
          <w:szCs w:val="24"/>
        </w:rPr>
      </w:pPr>
      <w:r w:rsidRPr="008623F0">
        <w:rPr>
          <w:rFonts w:ascii="Times New Roman" w:hAnsi="Times New Roman" w:cs="Times New Roman"/>
          <w:sz w:val="24"/>
          <w:szCs w:val="24"/>
        </w:rPr>
        <w:t>http://www.worldbank.org.ua</w:t>
      </w:r>
    </w:p>
    <w:p w:rsidR="008623F0" w:rsidRPr="001501F1" w:rsidRDefault="008623F0" w:rsidP="008623F0"/>
    <w:p w:rsidR="00697E0A" w:rsidRPr="00D277DE" w:rsidRDefault="00697E0A" w:rsidP="008A371C">
      <w:pPr>
        <w:spacing w:after="160" w:line="259" w:lineRule="auto"/>
        <w:jc w:val="both"/>
        <w:rPr>
          <w:sz w:val="28"/>
          <w:szCs w:val="28"/>
          <w:lang w:val="ru-RU"/>
        </w:rPr>
      </w:pPr>
    </w:p>
    <w:sectPr w:rsidR="00697E0A" w:rsidRPr="00D277DE" w:rsidSect="008623F0">
      <w:pgSz w:w="11906" w:h="16838"/>
      <w:pgMar w:top="1134" w:right="850"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5720C9"/>
    <w:multiLevelType w:val="hybridMultilevel"/>
    <w:tmpl w:val="618257A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E6B3FCA"/>
    <w:multiLevelType w:val="hybridMultilevel"/>
    <w:tmpl w:val="C1FC7D4A"/>
    <w:lvl w:ilvl="0" w:tplc="04190001">
      <w:start w:val="1"/>
      <w:numFmt w:val="bullet"/>
      <w:lvlText w:val=""/>
      <w:lvlJc w:val="left"/>
      <w:pPr>
        <w:ind w:left="957" w:hanging="360"/>
      </w:pPr>
      <w:rPr>
        <w:rFonts w:ascii="Symbol" w:hAnsi="Symbol" w:hint="default"/>
      </w:rPr>
    </w:lvl>
    <w:lvl w:ilvl="1" w:tplc="04190003" w:tentative="1">
      <w:start w:val="1"/>
      <w:numFmt w:val="bullet"/>
      <w:lvlText w:val="o"/>
      <w:lvlJc w:val="left"/>
      <w:pPr>
        <w:ind w:left="1677" w:hanging="360"/>
      </w:pPr>
      <w:rPr>
        <w:rFonts w:ascii="Courier New" w:hAnsi="Courier New" w:cs="Courier New" w:hint="default"/>
      </w:rPr>
    </w:lvl>
    <w:lvl w:ilvl="2" w:tplc="04190005" w:tentative="1">
      <w:start w:val="1"/>
      <w:numFmt w:val="bullet"/>
      <w:lvlText w:val=""/>
      <w:lvlJc w:val="left"/>
      <w:pPr>
        <w:ind w:left="2397" w:hanging="360"/>
      </w:pPr>
      <w:rPr>
        <w:rFonts w:ascii="Wingdings" w:hAnsi="Wingdings" w:hint="default"/>
      </w:rPr>
    </w:lvl>
    <w:lvl w:ilvl="3" w:tplc="04190001" w:tentative="1">
      <w:start w:val="1"/>
      <w:numFmt w:val="bullet"/>
      <w:lvlText w:val=""/>
      <w:lvlJc w:val="left"/>
      <w:pPr>
        <w:ind w:left="3117" w:hanging="360"/>
      </w:pPr>
      <w:rPr>
        <w:rFonts w:ascii="Symbol" w:hAnsi="Symbol" w:hint="default"/>
      </w:rPr>
    </w:lvl>
    <w:lvl w:ilvl="4" w:tplc="04190003" w:tentative="1">
      <w:start w:val="1"/>
      <w:numFmt w:val="bullet"/>
      <w:lvlText w:val="o"/>
      <w:lvlJc w:val="left"/>
      <w:pPr>
        <w:ind w:left="3837" w:hanging="360"/>
      </w:pPr>
      <w:rPr>
        <w:rFonts w:ascii="Courier New" w:hAnsi="Courier New" w:cs="Courier New" w:hint="default"/>
      </w:rPr>
    </w:lvl>
    <w:lvl w:ilvl="5" w:tplc="04190005" w:tentative="1">
      <w:start w:val="1"/>
      <w:numFmt w:val="bullet"/>
      <w:lvlText w:val=""/>
      <w:lvlJc w:val="left"/>
      <w:pPr>
        <w:ind w:left="4557" w:hanging="360"/>
      </w:pPr>
      <w:rPr>
        <w:rFonts w:ascii="Wingdings" w:hAnsi="Wingdings" w:hint="default"/>
      </w:rPr>
    </w:lvl>
    <w:lvl w:ilvl="6" w:tplc="04190001" w:tentative="1">
      <w:start w:val="1"/>
      <w:numFmt w:val="bullet"/>
      <w:lvlText w:val=""/>
      <w:lvlJc w:val="left"/>
      <w:pPr>
        <w:ind w:left="5277" w:hanging="360"/>
      </w:pPr>
      <w:rPr>
        <w:rFonts w:ascii="Symbol" w:hAnsi="Symbol" w:hint="default"/>
      </w:rPr>
    </w:lvl>
    <w:lvl w:ilvl="7" w:tplc="04190003" w:tentative="1">
      <w:start w:val="1"/>
      <w:numFmt w:val="bullet"/>
      <w:lvlText w:val="o"/>
      <w:lvlJc w:val="left"/>
      <w:pPr>
        <w:ind w:left="5997" w:hanging="360"/>
      </w:pPr>
      <w:rPr>
        <w:rFonts w:ascii="Courier New" w:hAnsi="Courier New" w:cs="Courier New" w:hint="default"/>
      </w:rPr>
    </w:lvl>
    <w:lvl w:ilvl="8" w:tplc="04190005" w:tentative="1">
      <w:start w:val="1"/>
      <w:numFmt w:val="bullet"/>
      <w:lvlText w:val=""/>
      <w:lvlJc w:val="left"/>
      <w:pPr>
        <w:ind w:left="6717" w:hanging="360"/>
      </w:pPr>
      <w:rPr>
        <w:rFonts w:ascii="Wingdings" w:hAnsi="Wingdings" w:hint="default"/>
      </w:rPr>
    </w:lvl>
  </w:abstractNum>
  <w:abstractNum w:abstractNumId="2">
    <w:nsid w:val="1939436E"/>
    <w:multiLevelType w:val="hybridMultilevel"/>
    <w:tmpl w:val="2796F83A"/>
    <w:lvl w:ilvl="0" w:tplc="04190001">
      <w:start w:val="1"/>
      <w:numFmt w:val="bullet"/>
      <w:lvlText w:val=""/>
      <w:lvlJc w:val="left"/>
      <w:pPr>
        <w:ind w:left="1844" w:hanging="360"/>
      </w:pPr>
      <w:rPr>
        <w:rFonts w:ascii="Symbol" w:hAnsi="Symbol" w:hint="default"/>
      </w:rPr>
    </w:lvl>
    <w:lvl w:ilvl="1" w:tplc="04190003" w:tentative="1">
      <w:start w:val="1"/>
      <w:numFmt w:val="bullet"/>
      <w:lvlText w:val="o"/>
      <w:lvlJc w:val="left"/>
      <w:pPr>
        <w:ind w:left="2564" w:hanging="360"/>
      </w:pPr>
      <w:rPr>
        <w:rFonts w:ascii="Courier New" w:hAnsi="Courier New" w:cs="Courier New" w:hint="default"/>
      </w:rPr>
    </w:lvl>
    <w:lvl w:ilvl="2" w:tplc="04190005" w:tentative="1">
      <w:start w:val="1"/>
      <w:numFmt w:val="bullet"/>
      <w:lvlText w:val=""/>
      <w:lvlJc w:val="left"/>
      <w:pPr>
        <w:ind w:left="3284" w:hanging="360"/>
      </w:pPr>
      <w:rPr>
        <w:rFonts w:ascii="Wingdings" w:hAnsi="Wingdings" w:hint="default"/>
      </w:rPr>
    </w:lvl>
    <w:lvl w:ilvl="3" w:tplc="04190001" w:tentative="1">
      <w:start w:val="1"/>
      <w:numFmt w:val="bullet"/>
      <w:lvlText w:val=""/>
      <w:lvlJc w:val="left"/>
      <w:pPr>
        <w:ind w:left="4004" w:hanging="360"/>
      </w:pPr>
      <w:rPr>
        <w:rFonts w:ascii="Symbol" w:hAnsi="Symbol" w:hint="default"/>
      </w:rPr>
    </w:lvl>
    <w:lvl w:ilvl="4" w:tplc="04190003" w:tentative="1">
      <w:start w:val="1"/>
      <w:numFmt w:val="bullet"/>
      <w:lvlText w:val="o"/>
      <w:lvlJc w:val="left"/>
      <w:pPr>
        <w:ind w:left="4724" w:hanging="360"/>
      </w:pPr>
      <w:rPr>
        <w:rFonts w:ascii="Courier New" w:hAnsi="Courier New" w:cs="Courier New" w:hint="default"/>
      </w:rPr>
    </w:lvl>
    <w:lvl w:ilvl="5" w:tplc="04190005" w:tentative="1">
      <w:start w:val="1"/>
      <w:numFmt w:val="bullet"/>
      <w:lvlText w:val=""/>
      <w:lvlJc w:val="left"/>
      <w:pPr>
        <w:ind w:left="5444" w:hanging="360"/>
      </w:pPr>
      <w:rPr>
        <w:rFonts w:ascii="Wingdings" w:hAnsi="Wingdings" w:hint="default"/>
      </w:rPr>
    </w:lvl>
    <w:lvl w:ilvl="6" w:tplc="04190001" w:tentative="1">
      <w:start w:val="1"/>
      <w:numFmt w:val="bullet"/>
      <w:lvlText w:val=""/>
      <w:lvlJc w:val="left"/>
      <w:pPr>
        <w:ind w:left="6164" w:hanging="360"/>
      </w:pPr>
      <w:rPr>
        <w:rFonts w:ascii="Symbol" w:hAnsi="Symbol" w:hint="default"/>
      </w:rPr>
    </w:lvl>
    <w:lvl w:ilvl="7" w:tplc="04190003" w:tentative="1">
      <w:start w:val="1"/>
      <w:numFmt w:val="bullet"/>
      <w:lvlText w:val="o"/>
      <w:lvlJc w:val="left"/>
      <w:pPr>
        <w:ind w:left="6884" w:hanging="360"/>
      </w:pPr>
      <w:rPr>
        <w:rFonts w:ascii="Courier New" w:hAnsi="Courier New" w:cs="Courier New" w:hint="default"/>
      </w:rPr>
    </w:lvl>
    <w:lvl w:ilvl="8" w:tplc="04190005" w:tentative="1">
      <w:start w:val="1"/>
      <w:numFmt w:val="bullet"/>
      <w:lvlText w:val=""/>
      <w:lvlJc w:val="left"/>
      <w:pPr>
        <w:ind w:left="7604" w:hanging="360"/>
      </w:pPr>
      <w:rPr>
        <w:rFonts w:ascii="Wingdings" w:hAnsi="Wingdings" w:hint="default"/>
      </w:rPr>
    </w:lvl>
  </w:abstractNum>
  <w:abstractNum w:abstractNumId="3">
    <w:nsid w:val="19754BAD"/>
    <w:multiLevelType w:val="hybridMultilevel"/>
    <w:tmpl w:val="DEB8E57E"/>
    <w:lvl w:ilvl="0" w:tplc="04190001">
      <w:start w:val="1"/>
      <w:numFmt w:val="bullet"/>
      <w:lvlText w:val=""/>
      <w:lvlJc w:val="left"/>
      <w:pPr>
        <w:ind w:left="1163" w:hanging="360"/>
      </w:pPr>
      <w:rPr>
        <w:rFonts w:ascii="Symbol" w:hAnsi="Symbol" w:hint="default"/>
      </w:rPr>
    </w:lvl>
    <w:lvl w:ilvl="1" w:tplc="04190003" w:tentative="1">
      <w:start w:val="1"/>
      <w:numFmt w:val="bullet"/>
      <w:lvlText w:val="o"/>
      <w:lvlJc w:val="left"/>
      <w:pPr>
        <w:ind w:left="1883" w:hanging="360"/>
      </w:pPr>
      <w:rPr>
        <w:rFonts w:ascii="Courier New" w:hAnsi="Courier New" w:cs="Courier New" w:hint="default"/>
      </w:rPr>
    </w:lvl>
    <w:lvl w:ilvl="2" w:tplc="04190005" w:tentative="1">
      <w:start w:val="1"/>
      <w:numFmt w:val="bullet"/>
      <w:lvlText w:val=""/>
      <w:lvlJc w:val="left"/>
      <w:pPr>
        <w:ind w:left="2603" w:hanging="360"/>
      </w:pPr>
      <w:rPr>
        <w:rFonts w:ascii="Wingdings" w:hAnsi="Wingdings" w:hint="default"/>
      </w:rPr>
    </w:lvl>
    <w:lvl w:ilvl="3" w:tplc="04190001" w:tentative="1">
      <w:start w:val="1"/>
      <w:numFmt w:val="bullet"/>
      <w:lvlText w:val=""/>
      <w:lvlJc w:val="left"/>
      <w:pPr>
        <w:ind w:left="3323" w:hanging="360"/>
      </w:pPr>
      <w:rPr>
        <w:rFonts w:ascii="Symbol" w:hAnsi="Symbol" w:hint="default"/>
      </w:rPr>
    </w:lvl>
    <w:lvl w:ilvl="4" w:tplc="04190003" w:tentative="1">
      <w:start w:val="1"/>
      <w:numFmt w:val="bullet"/>
      <w:lvlText w:val="o"/>
      <w:lvlJc w:val="left"/>
      <w:pPr>
        <w:ind w:left="4043" w:hanging="360"/>
      </w:pPr>
      <w:rPr>
        <w:rFonts w:ascii="Courier New" w:hAnsi="Courier New" w:cs="Courier New" w:hint="default"/>
      </w:rPr>
    </w:lvl>
    <w:lvl w:ilvl="5" w:tplc="04190005" w:tentative="1">
      <w:start w:val="1"/>
      <w:numFmt w:val="bullet"/>
      <w:lvlText w:val=""/>
      <w:lvlJc w:val="left"/>
      <w:pPr>
        <w:ind w:left="4763" w:hanging="360"/>
      </w:pPr>
      <w:rPr>
        <w:rFonts w:ascii="Wingdings" w:hAnsi="Wingdings" w:hint="default"/>
      </w:rPr>
    </w:lvl>
    <w:lvl w:ilvl="6" w:tplc="04190001" w:tentative="1">
      <w:start w:val="1"/>
      <w:numFmt w:val="bullet"/>
      <w:lvlText w:val=""/>
      <w:lvlJc w:val="left"/>
      <w:pPr>
        <w:ind w:left="5483" w:hanging="360"/>
      </w:pPr>
      <w:rPr>
        <w:rFonts w:ascii="Symbol" w:hAnsi="Symbol" w:hint="default"/>
      </w:rPr>
    </w:lvl>
    <w:lvl w:ilvl="7" w:tplc="04190003" w:tentative="1">
      <w:start w:val="1"/>
      <w:numFmt w:val="bullet"/>
      <w:lvlText w:val="o"/>
      <w:lvlJc w:val="left"/>
      <w:pPr>
        <w:ind w:left="6203" w:hanging="360"/>
      </w:pPr>
      <w:rPr>
        <w:rFonts w:ascii="Courier New" w:hAnsi="Courier New" w:cs="Courier New" w:hint="default"/>
      </w:rPr>
    </w:lvl>
    <w:lvl w:ilvl="8" w:tplc="04190005" w:tentative="1">
      <w:start w:val="1"/>
      <w:numFmt w:val="bullet"/>
      <w:lvlText w:val=""/>
      <w:lvlJc w:val="left"/>
      <w:pPr>
        <w:ind w:left="6923" w:hanging="360"/>
      </w:pPr>
      <w:rPr>
        <w:rFonts w:ascii="Wingdings" w:hAnsi="Wingdings" w:hint="default"/>
      </w:rPr>
    </w:lvl>
  </w:abstractNum>
  <w:abstractNum w:abstractNumId="4">
    <w:nsid w:val="1EA66DF5"/>
    <w:multiLevelType w:val="hybridMultilevel"/>
    <w:tmpl w:val="31A885DC"/>
    <w:lvl w:ilvl="0" w:tplc="04190001">
      <w:start w:val="1"/>
      <w:numFmt w:val="bullet"/>
      <w:lvlText w:val=""/>
      <w:lvlJc w:val="left"/>
      <w:pPr>
        <w:ind w:left="1780" w:hanging="360"/>
      </w:pPr>
      <w:rPr>
        <w:rFonts w:ascii="Symbol" w:hAnsi="Symbol" w:hint="default"/>
      </w:rPr>
    </w:lvl>
    <w:lvl w:ilvl="1" w:tplc="04190003" w:tentative="1">
      <w:start w:val="1"/>
      <w:numFmt w:val="bullet"/>
      <w:lvlText w:val="o"/>
      <w:lvlJc w:val="left"/>
      <w:pPr>
        <w:ind w:left="2500" w:hanging="360"/>
      </w:pPr>
      <w:rPr>
        <w:rFonts w:ascii="Courier New" w:hAnsi="Courier New" w:cs="Courier New" w:hint="default"/>
      </w:rPr>
    </w:lvl>
    <w:lvl w:ilvl="2" w:tplc="04190005" w:tentative="1">
      <w:start w:val="1"/>
      <w:numFmt w:val="bullet"/>
      <w:lvlText w:val=""/>
      <w:lvlJc w:val="left"/>
      <w:pPr>
        <w:ind w:left="3220" w:hanging="360"/>
      </w:pPr>
      <w:rPr>
        <w:rFonts w:ascii="Wingdings" w:hAnsi="Wingdings" w:hint="default"/>
      </w:rPr>
    </w:lvl>
    <w:lvl w:ilvl="3" w:tplc="04190001" w:tentative="1">
      <w:start w:val="1"/>
      <w:numFmt w:val="bullet"/>
      <w:lvlText w:val=""/>
      <w:lvlJc w:val="left"/>
      <w:pPr>
        <w:ind w:left="3940" w:hanging="360"/>
      </w:pPr>
      <w:rPr>
        <w:rFonts w:ascii="Symbol" w:hAnsi="Symbol" w:hint="default"/>
      </w:rPr>
    </w:lvl>
    <w:lvl w:ilvl="4" w:tplc="04190003" w:tentative="1">
      <w:start w:val="1"/>
      <w:numFmt w:val="bullet"/>
      <w:lvlText w:val="o"/>
      <w:lvlJc w:val="left"/>
      <w:pPr>
        <w:ind w:left="4660" w:hanging="360"/>
      </w:pPr>
      <w:rPr>
        <w:rFonts w:ascii="Courier New" w:hAnsi="Courier New" w:cs="Courier New" w:hint="default"/>
      </w:rPr>
    </w:lvl>
    <w:lvl w:ilvl="5" w:tplc="04190005" w:tentative="1">
      <w:start w:val="1"/>
      <w:numFmt w:val="bullet"/>
      <w:lvlText w:val=""/>
      <w:lvlJc w:val="left"/>
      <w:pPr>
        <w:ind w:left="5380" w:hanging="360"/>
      </w:pPr>
      <w:rPr>
        <w:rFonts w:ascii="Wingdings" w:hAnsi="Wingdings" w:hint="default"/>
      </w:rPr>
    </w:lvl>
    <w:lvl w:ilvl="6" w:tplc="04190001" w:tentative="1">
      <w:start w:val="1"/>
      <w:numFmt w:val="bullet"/>
      <w:lvlText w:val=""/>
      <w:lvlJc w:val="left"/>
      <w:pPr>
        <w:ind w:left="6100" w:hanging="360"/>
      </w:pPr>
      <w:rPr>
        <w:rFonts w:ascii="Symbol" w:hAnsi="Symbol" w:hint="default"/>
      </w:rPr>
    </w:lvl>
    <w:lvl w:ilvl="7" w:tplc="04190003" w:tentative="1">
      <w:start w:val="1"/>
      <w:numFmt w:val="bullet"/>
      <w:lvlText w:val="o"/>
      <w:lvlJc w:val="left"/>
      <w:pPr>
        <w:ind w:left="6820" w:hanging="360"/>
      </w:pPr>
      <w:rPr>
        <w:rFonts w:ascii="Courier New" w:hAnsi="Courier New" w:cs="Courier New" w:hint="default"/>
      </w:rPr>
    </w:lvl>
    <w:lvl w:ilvl="8" w:tplc="04190005" w:tentative="1">
      <w:start w:val="1"/>
      <w:numFmt w:val="bullet"/>
      <w:lvlText w:val=""/>
      <w:lvlJc w:val="left"/>
      <w:pPr>
        <w:ind w:left="7540" w:hanging="360"/>
      </w:pPr>
      <w:rPr>
        <w:rFonts w:ascii="Wingdings" w:hAnsi="Wingdings" w:hint="default"/>
      </w:rPr>
    </w:lvl>
  </w:abstractNum>
  <w:abstractNum w:abstractNumId="5">
    <w:nsid w:val="1FBE6608"/>
    <w:multiLevelType w:val="hybridMultilevel"/>
    <w:tmpl w:val="30B4D400"/>
    <w:lvl w:ilvl="0" w:tplc="04190001">
      <w:start w:val="1"/>
      <w:numFmt w:val="bullet"/>
      <w:lvlText w:val=""/>
      <w:lvlJc w:val="left"/>
      <w:pPr>
        <w:ind w:left="1685" w:hanging="360"/>
      </w:pPr>
      <w:rPr>
        <w:rFonts w:ascii="Symbol" w:hAnsi="Symbol" w:hint="default"/>
      </w:rPr>
    </w:lvl>
    <w:lvl w:ilvl="1" w:tplc="04190003" w:tentative="1">
      <w:start w:val="1"/>
      <w:numFmt w:val="bullet"/>
      <w:lvlText w:val="o"/>
      <w:lvlJc w:val="left"/>
      <w:pPr>
        <w:ind w:left="2405" w:hanging="360"/>
      </w:pPr>
      <w:rPr>
        <w:rFonts w:ascii="Courier New" w:hAnsi="Courier New" w:cs="Courier New" w:hint="default"/>
      </w:rPr>
    </w:lvl>
    <w:lvl w:ilvl="2" w:tplc="04190005" w:tentative="1">
      <w:start w:val="1"/>
      <w:numFmt w:val="bullet"/>
      <w:lvlText w:val=""/>
      <w:lvlJc w:val="left"/>
      <w:pPr>
        <w:ind w:left="3125" w:hanging="360"/>
      </w:pPr>
      <w:rPr>
        <w:rFonts w:ascii="Wingdings" w:hAnsi="Wingdings" w:hint="default"/>
      </w:rPr>
    </w:lvl>
    <w:lvl w:ilvl="3" w:tplc="04190001" w:tentative="1">
      <w:start w:val="1"/>
      <w:numFmt w:val="bullet"/>
      <w:lvlText w:val=""/>
      <w:lvlJc w:val="left"/>
      <w:pPr>
        <w:ind w:left="3845" w:hanging="360"/>
      </w:pPr>
      <w:rPr>
        <w:rFonts w:ascii="Symbol" w:hAnsi="Symbol" w:hint="default"/>
      </w:rPr>
    </w:lvl>
    <w:lvl w:ilvl="4" w:tplc="04190003" w:tentative="1">
      <w:start w:val="1"/>
      <w:numFmt w:val="bullet"/>
      <w:lvlText w:val="o"/>
      <w:lvlJc w:val="left"/>
      <w:pPr>
        <w:ind w:left="4565" w:hanging="360"/>
      </w:pPr>
      <w:rPr>
        <w:rFonts w:ascii="Courier New" w:hAnsi="Courier New" w:cs="Courier New" w:hint="default"/>
      </w:rPr>
    </w:lvl>
    <w:lvl w:ilvl="5" w:tplc="04190005" w:tentative="1">
      <w:start w:val="1"/>
      <w:numFmt w:val="bullet"/>
      <w:lvlText w:val=""/>
      <w:lvlJc w:val="left"/>
      <w:pPr>
        <w:ind w:left="5285" w:hanging="360"/>
      </w:pPr>
      <w:rPr>
        <w:rFonts w:ascii="Wingdings" w:hAnsi="Wingdings" w:hint="default"/>
      </w:rPr>
    </w:lvl>
    <w:lvl w:ilvl="6" w:tplc="04190001" w:tentative="1">
      <w:start w:val="1"/>
      <w:numFmt w:val="bullet"/>
      <w:lvlText w:val=""/>
      <w:lvlJc w:val="left"/>
      <w:pPr>
        <w:ind w:left="6005" w:hanging="360"/>
      </w:pPr>
      <w:rPr>
        <w:rFonts w:ascii="Symbol" w:hAnsi="Symbol" w:hint="default"/>
      </w:rPr>
    </w:lvl>
    <w:lvl w:ilvl="7" w:tplc="04190003" w:tentative="1">
      <w:start w:val="1"/>
      <w:numFmt w:val="bullet"/>
      <w:lvlText w:val="o"/>
      <w:lvlJc w:val="left"/>
      <w:pPr>
        <w:ind w:left="6725" w:hanging="360"/>
      </w:pPr>
      <w:rPr>
        <w:rFonts w:ascii="Courier New" w:hAnsi="Courier New" w:cs="Courier New" w:hint="default"/>
      </w:rPr>
    </w:lvl>
    <w:lvl w:ilvl="8" w:tplc="04190005" w:tentative="1">
      <w:start w:val="1"/>
      <w:numFmt w:val="bullet"/>
      <w:lvlText w:val=""/>
      <w:lvlJc w:val="left"/>
      <w:pPr>
        <w:ind w:left="7445" w:hanging="360"/>
      </w:pPr>
      <w:rPr>
        <w:rFonts w:ascii="Wingdings" w:hAnsi="Wingdings" w:hint="default"/>
      </w:rPr>
    </w:lvl>
  </w:abstractNum>
  <w:abstractNum w:abstractNumId="6">
    <w:nsid w:val="20EE02D4"/>
    <w:multiLevelType w:val="singleLevel"/>
    <w:tmpl w:val="53C42086"/>
    <w:lvl w:ilvl="0">
      <w:start w:val="1"/>
      <w:numFmt w:val="bullet"/>
      <w:lvlText w:val="-"/>
      <w:lvlJc w:val="left"/>
      <w:pPr>
        <w:tabs>
          <w:tab w:val="num" w:pos="1069"/>
        </w:tabs>
        <w:ind w:left="1069" w:hanging="360"/>
      </w:pPr>
      <w:rPr>
        <w:rFonts w:ascii="Times New Roman" w:hAnsi="Times New Roman" w:hint="default"/>
      </w:rPr>
    </w:lvl>
  </w:abstractNum>
  <w:abstractNum w:abstractNumId="7">
    <w:nsid w:val="221C48C4"/>
    <w:multiLevelType w:val="hybridMultilevel"/>
    <w:tmpl w:val="95F422A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5142BAF"/>
    <w:multiLevelType w:val="hybridMultilevel"/>
    <w:tmpl w:val="81E6BC18"/>
    <w:lvl w:ilvl="0" w:tplc="909C43A6">
      <w:start w:val="1"/>
      <w:numFmt w:val="decimal"/>
      <w:lvlText w:val="%1."/>
      <w:lvlJc w:val="left"/>
      <w:pPr>
        <w:ind w:left="720" w:hanging="360"/>
      </w:pPr>
      <w:rPr>
        <w:rFonts w:hint="default"/>
        <w:i w:val="0"/>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8E1B65"/>
    <w:multiLevelType w:val="hybridMultilevel"/>
    <w:tmpl w:val="4BA6B782"/>
    <w:lvl w:ilvl="0" w:tplc="04190001">
      <w:start w:val="1"/>
      <w:numFmt w:val="bullet"/>
      <w:lvlText w:val=""/>
      <w:lvlJc w:val="left"/>
      <w:pPr>
        <w:ind w:left="2033" w:hanging="360"/>
      </w:pPr>
      <w:rPr>
        <w:rFonts w:ascii="Symbol" w:hAnsi="Symbol" w:hint="default"/>
      </w:rPr>
    </w:lvl>
    <w:lvl w:ilvl="1" w:tplc="04190003" w:tentative="1">
      <w:start w:val="1"/>
      <w:numFmt w:val="bullet"/>
      <w:lvlText w:val="o"/>
      <w:lvlJc w:val="left"/>
      <w:pPr>
        <w:ind w:left="2753" w:hanging="360"/>
      </w:pPr>
      <w:rPr>
        <w:rFonts w:ascii="Courier New" w:hAnsi="Courier New" w:cs="Courier New" w:hint="default"/>
      </w:rPr>
    </w:lvl>
    <w:lvl w:ilvl="2" w:tplc="04190005" w:tentative="1">
      <w:start w:val="1"/>
      <w:numFmt w:val="bullet"/>
      <w:lvlText w:val=""/>
      <w:lvlJc w:val="left"/>
      <w:pPr>
        <w:ind w:left="3473" w:hanging="360"/>
      </w:pPr>
      <w:rPr>
        <w:rFonts w:ascii="Wingdings" w:hAnsi="Wingdings" w:hint="default"/>
      </w:rPr>
    </w:lvl>
    <w:lvl w:ilvl="3" w:tplc="04190001" w:tentative="1">
      <w:start w:val="1"/>
      <w:numFmt w:val="bullet"/>
      <w:lvlText w:val=""/>
      <w:lvlJc w:val="left"/>
      <w:pPr>
        <w:ind w:left="4193" w:hanging="360"/>
      </w:pPr>
      <w:rPr>
        <w:rFonts w:ascii="Symbol" w:hAnsi="Symbol" w:hint="default"/>
      </w:rPr>
    </w:lvl>
    <w:lvl w:ilvl="4" w:tplc="04190003" w:tentative="1">
      <w:start w:val="1"/>
      <w:numFmt w:val="bullet"/>
      <w:lvlText w:val="o"/>
      <w:lvlJc w:val="left"/>
      <w:pPr>
        <w:ind w:left="4913" w:hanging="360"/>
      </w:pPr>
      <w:rPr>
        <w:rFonts w:ascii="Courier New" w:hAnsi="Courier New" w:cs="Courier New" w:hint="default"/>
      </w:rPr>
    </w:lvl>
    <w:lvl w:ilvl="5" w:tplc="04190005" w:tentative="1">
      <w:start w:val="1"/>
      <w:numFmt w:val="bullet"/>
      <w:lvlText w:val=""/>
      <w:lvlJc w:val="left"/>
      <w:pPr>
        <w:ind w:left="5633" w:hanging="360"/>
      </w:pPr>
      <w:rPr>
        <w:rFonts w:ascii="Wingdings" w:hAnsi="Wingdings" w:hint="default"/>
      </w:rPr>
    </w:lvl>
    <w:lvl w:ilvl="6" w:tplc="04190001" w:tentative="1">
      <w:start w:val="1"/>
      <w:numFmt w:val="bullet"/>
      <w:lvlText w:val=""/>
      <w:lvlJc w:val="left"/>
      <w:pPr>
        <w:ind w:left="6353" w:hanging="360"/>
      </w:pPr>
      <w:rPr>
        <w:rFonts w:ascii="Symbol" w:hAnsi="Symbol" w:hint="default"/>
      </w:rPr>
    </w:lvl>
    <w:lvl w:ilvl="7" w:tplc="04190003" w:tentative="1">
      <w:start w:val="1"/>
      <w:numFmt w:val="bullet"/>
      <w:lvlText w:val="o"/>
      <w:lvlJc w:val="left"/>
      <w:pPr>
        <w:ind w:left="7073" w:hanging="360"/>
      </w:pPr>
      <w:rPr>
        <w:rFonts w:ascii="Courier New" w:hAnsi="Courier New" w:cs="Courier New" w:hint="default"/>
      </w:rPr>
    </w:lvl>
    <w:lvl w:ilvl="8" w:tplc="04190005" w:tentative="1">
      <w:start w:val="1"/>
      <w:numFmt w:val="bullet"/>
      <w:lvlText w:val=""/>
      <w:lvlJc w:val="left"/>
      <w:pPr>
        <w:ind w:left="7793" w:hanging="360"/>
      </w:pPr>
      <w:rPr>
        <w:rFonts w:ascii="Wingdings" w:hAnsi="Wingdings" w:hint="default"/>
      </w:rPr>
    </w:lvl>
  </w:abstractNum>
  <w:abstractNum w:abstractNumId="10">
    <w:nsid w:val="2BF644F1"/>
    <w:multiLevelType w:val="hybridMultilevel"/>
    <w:tmpl w:val="23667E9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34FA0E16"/>
    <w:multiLevelType w:val="hybridMultilevel"/>
    <w:tmpl w:val="3E9410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DDC4222"/>
    <w:multiLevelType w:val="hybridMultilevel"/>
    <w:tmpl w:val="9B22E972"/>
    <w:lvl w:ilvl="0" w:tplc="04190001">
      <w:start w:val="1"/>
      <w:numFmt w:val="bullet"/>
      <w:lvlText w:val=""/>
      <w:lvlJc w:val="left"/>
      <w:pPr>
        <w:ind w:left="1147" w:hanging="360"/>
      </w:pPr>
      <w:rPr>
        <w:rFonts w:ascii="Symbol" w:hAnsi="Symbol" w:hint="default"/>
      </w:rPr>
    </w:lvl>
    <w:lvl w:ilvl="1" w:tplc="04190003" w:tentative="1">
      <w:start w:val="1"/>
      <w:numFmt w:val="bullet"/>
      <w:lvlText w:val="o"/>
      <w:lvlJc w:val="left"/>
      <w:pPr>
        <w:ind w:left="1867" w:hanging="360"/>
      </w:pPr>
      <w:rPr>
        <w:rFonts w:ascii="Courier New" w:hAnsi="Courier New" w:cs="Courier New" w:hint="default"/>
      </w:rPr>
    </w:lvl>
    <w:lvl w:ilvl="2" w:tplc="04190005" w:tentative="1">
      <w:start w:val="1"/>
      <w:numFmt w:val="bullet"/>
      <w:lvlText w:val=""/>
      <w:lvlJc w:val="left"/>
      <w:pPr>
        <w:ind w:left="2587" w:hanging="360"/>
      </w:pPr>
      <w:rPr>
        <w:rFonts w:ascii="Wingdings" w:hAnsi="Wingdings" w:hint="default"/>
      </w:rPr>
    </w:lvl>
    <w:lvl w:ilvl="3" w:tplc="04190001" w:tentative="1">
      <w:start w:val="1"/>
      <w:numFmt w:val="bullet"/>
      <w:lvlText w:val=""/>
      <w:lvlJc w:val="left"/>
      <w:pPr>
        <w:ind w:left="3307" w:hanging="360"/>
      </w:pPr>
      <w:rPr>
        <w:rFonts w:ascii="Symbol" w:hAnsi="Symbol" w:hint="default"/>
      </w:rPr>
    </w:lvl>
    <w:lvl w:ilvl="4" w:tplc="04190003" w:tentative="1">
      <w:start w:val="1"/>
      <w:numFmt w:val="bullet"/>
      <w:lvlText w:val="o"/>
      <w:lvlJc w:val="left"/>
      <w:pPr>
        <w:ind w:left="4027" w:hanging="360"/>
      </w:pPr>
      <w:rPr>
        <w:rFonts w:ascii="Courier New" w:hAnsi="Courier New" w:cs="Courier New" w:hint="default"/>
      </w:rPr>
    </w:lvl>
    <w:lvl w:ilvl="5" w:tplc="04190005" w:tentative="1">
      <w:start w:val="1"/>
      <w:numFmt w:val="bullet"/>
      <w:lvlText w:val=""/>
      <w:lvlJc w:val="left"/>
      <w:pPr>
        <w:ind w:left="4747" w:hanging="360"/>
      </w:pPr>
      <w:rPr>
        <w:rFonts w:ascii="Wingdings" w:hAnsi="Wingdings" w:hint="default"/>
      </w:rPr>
    </w:lvl>
    <w:lvl w:ilvl="6" w:tplc="04190001" w:tentative="1">
      <w:start w:val="1"/>
      <w:numFmt w:val="bullet"/>
      <w:lvlText w:val=""/>
      <w:lvlJc w:val="left"/>
      <w:pPr>
        <w:ind w:left="5467" w:hanging="360"/>
      </w:pPr>
      <w:rPr>
        <w:rFonts w:ascii="Symbol" w:hAnsi="Symbol" w:hint="default"/>
      </w:rPr>
    </w:lvl>
    <w:lvl w:ilvl="7" w:tplc="04190003" w:tentative="1">
      <w:start w:val="1"/>
      <w:numFmt w:val="bullet"/>
      <w:lvlText w:val="o"/>
      <w:lvlJc w:val="left"/>
      <w:pPr>
        <w:ind w:left="6187" w:hanging="360"/>
      </w:pPr>
      <w:rPr>
        <w:rFonts w:ascii="Courier New" w:hAnsi="Courier New" w:cs="Courier New" w:hint="default"/>
      </w:rPr>
    </w:lvl>
    <w:lvl w:ilvl="8" w:tplc="04190005" w:tentative="1">
      <w:start w:val="1"/>
      <w:numFmt w:val="bullet"/>
      <w:lvlText w:val=""/>
      <w:lvlJc w:val="left"/>
      <w:pPr>
        <w:ind w:left="6907" w:hanging="360"/>
      </w:pPr>
      <w:rPr>
        <w:rFonts w:ascii="Wingdings" w:hAnsi="Wingdings" w:hint="default"/>
      </w:rPr>
    </w:lvl>
  </w:abstractNum>
  <w:abstractNum w:abstractNumId="13">
    <w:nsid w:val="4E3A5D1C"/>
    <w:multiLevelType w:val="hybridMultilevel"/>
    <w:tmpl w:val="22DCA46C"/>
    <w:lvl w:ilvl="0" w:tplc="6914AF6A">
      <w:start w:val="2"/>
      <w:numFmt w:val="bullet"/>
      <w:lvlText w:val="-"/>
      <w:lvlJc w:val="left"/>
      <w:pPr>
        <w:ind w:left="720" w:hanging="360"/>
      </w:pPr>
      <w:rPr>
        <w:rFonts w:ascii="Arial" w:eastAsiaTheme="minorHAnsi" w:hAnsi="Aria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4E77737F"/>
    <w:multiLevelType w:val="hybridMultilevel"/>
    <w:tmpl w:val="02B6668E"/>
    <w:lvl w:ilvl="0" w:tplc="41689E64">
      <w:start w:val="1"/>
      <w:numFmt w:val="decimal"/>
      <w:lvlText w:val="%1."/>
      <w:lvlJc w:val="left"/>
      <w:pPr>
        <w:ind w:left="1440" w:hanging="360"/>
      </w:pPr>
      <w:rPr>
        <w:rFonts w:hint="default"/>
        <w:sz w:val="28"/>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505E7D8E"/>
    <w:multiLevelType w:val="hybridMultilevel"/>
    <w:tmpl w:val="9020909E"/>
    <w:lvl w:ilvl="0" w:tplc="6CC64FB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59A973D0"/>
    <w:multiLevelType w:val="hybridMultilevel"/>
    <w:tmpl w:val="86527536"/>
    <w:lvl w:ilvl="0" w:tplc="04190001">
      <w:start w:val="1"/>
      <w:numFmt w:val="bullet"/>
      <w:lvlText w:val=""/>
      <w:lvlJc w:val="left"/>
      <w:pPr>
        <w:ind w:left="957" w:hanging="360"/>
      </w:pPr>
      <w:rPr>
        <w:rFonts w:ascii="Symbol" w:hAnsi="Symbol" w:hint="default"/>
      </w:rPr>
    </w:lvl>
    <w:lvl w:ilvl="1" w:tplc="04190003" w:tentative="1">
      <w:start w:val="1"/>
      <w:numFmt w:val="bullet"/>
      <w:lvlText w:val="o"/>
      <w:lvlJc w:val="left"/>
      <w:pPr>
        <w:ind w:left="1677" w:hanging="360"/>
      </w:pPr>
      <w:rPr>
        <w:rFonts w:ascii="Courier New" w:hAnsi="Courier New" w:cs="Courier New" w:hint="default"/>
      </w:rPr>
    </w:lvl>
    <w:lvl w:ilvl="2" w:tplc="04190005" w:tentative="1">
      <w:start w:val="1"/>
      <w:numFmt w:val="bullet"/>
      <w:lvlText w:val=""/>
      <w:lvlJc w:val="left"/>
      <w:pPr>
        <w:ind w:left="2397" w:hanging="360"/>
      </w:pPr>
      <w:rPr>
        <w:rFonts w:ascii="Wingdings" w:hAnsi="Wingdings" w:hint="default"/>
      </w:rPr>
    </w:lvl>
    <w:lvl w:ilvl="3" w:tplc="04190001" w:tentative="1">
      <w:start w:val="1"/>
      <w:numFmt w:val="bullet"/>
      <w:lvlText w:val=""/>
      <w:lvlJc w:val="left"/>
      <w:pPr>
        <w:ind w:left="3117" w:hanging="360"/>
      </w:pPr>
      <w:rPr>
        <w:rFonts w:ascii="Symbol" w:hAnsi="Symbol" w:hint="default"/>
      </w:rPr>
    </w:lvl>
    <w:lvl w:ilvl="4" w:tplc="04190003" w:tentative="1">
      <w:start w:val="1"/>
      <w:numFmt w:val="bullet"/>
      <w:lvlText w:val="o"/>
      <w:lvlJc w:val="left"/>
      <w:pPr>
        <w:ind w:left="3837" w:hanging="360"/>
      </w:pPr>
      <w:rPr>
        <w:rFonts w:ascii="Courier New" w:hAnsi="Courier New" w:cs="Courier New" w:hint="default"/>
      </w:rPr>
    </w:lvl>
    <w:lvl w:ilvl="5" w:tplc="04190005" w:tentative="1">
      <w:start w:val="1"/>
      <w:numFmt w:val="bullet"/>
      <w:lvlText w:val=""/>
      <w:lvlJc w:val="left"/>
      <w:pPr>
        <w:ind w:left="4557" w:hanging="360"/>
      </w:pPr>
      <w:rPr>
        <w:rFonts w:ascii="Wingdings" w:hAnsi="Wingdings" w:hint="default"/>
      </w:rPr>
    </w:lvl>
    <w:lvl w:ilvl="6" w:tplc="04190001" w:tentative="1">
      <w:start w:val="1"/>
      <w:numFmt w:val="bullet"/>
      <w:lvlText w:val=""/>
      <w:lvlJc w:val="left"/>
      <w:pPr>
        <w:ind w:left="5277" w:hanging="360"/>
      </w:pPr>
      <w:rPr>
        <w:rFonts w:ascii="Symbol" w:hAnsi="Symbol" w:hint="default"/>
      </w:rPr>
    </w:lvl>
    <w:lvl w:ilvl="7" w:tplc="04190003" w:tentative="1">
      <w:start w:val="1"/>
      <w:numFmt w:val="bullet"/>
      <w:lvlText w:val="o"/>
      <w:lvlJc w:val="left"/>
      <w:pPr>
        <w:ind w:left="5997" w:hanging="360"/>
      </w:pPr>
      <w:rPr>
        <w:rFonts w:ascii="Courier New" w:hAnsi="Courier New" w:cs="Courier New" w:hint="default"/>
      </w:rPr>
    </w:lvl>
    <w:lvl w:ilvl="8" w:tplc="04190005" w:tentative="1">
      <w:start w:val="1"/>
      <w:numFmt w:val="bullet"/>
      <w:lvlText w:val=""/>
      <w:lvlJc w:val="left"/>
      <w:pPr>
        <w:ind w:left="6717" w:hanging="360"/>
      </w:pPr>
      <w:rPr>
        <w:rFonts w:ascii="Wingdings" w:hAnsi="Wingdings" w:hint="default"/>
      </w:rPr>
    </w:lvl>
  </w:abstractNum>
  <w:abstractNum w:abstractNumId="17">
    <w:nsid w:val="5BED5218"/>
    <w:multiLevelType w:val="singleLevel"/>
    <w:tmpl w:val="2376ACEA"/>
    <w:lvl w:ilvl="0">
      <w:start w:val="4"/>
      <w:numFmt w:val="bullet"/>
      <w:lvlText w:val="-"/>
      <w:lvlJc w:val="left"/>
      <w:pPr>
        <w:tabs>
          <w:tab w:val="num" w:pos="927"/>
        </w:tabs>
        <w:ind w:left="927" w:hanging="360"/>
      </w:pPr>
      <w:rPr>
        <w:rFonts w:hint="default"/>
        <w:i w:val="0"/>
      </w:rPr>
    </w:lvl>
  </w:abstractNum>
  <w:abstractNum w:abstractNumId="18">
    <w:nsid w:val="664772CE"/>
    <w:multiLevelType w:val="hybridMultilevel"/>
    <w:tmpl w:val="D4AA15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78BA50CC"/>
    <w:multiLevelType w:val="hybridMultilevel"/>
    <w:tmpl w:val="0B4CE3CC"/>
    <w:lvl w:ilvl="0" w:tplc="04190001">
      <w:start w:val="1"/>
      <w:numFmt w:val="bullet"/>
      <w:lvlText w:val=""/>
      <w:lvlJc w:val="left"/>
      <w:pPr>
        <w:ind w:left="1622" w:hanging="360"/>
      </w:pPr>
      <w:rPr>
        <w:rFonts w:ascii="Symbol" w:hAnsi="Symbol" w:hint="default"/>
      </w:rPr>
    </w:lvl>
    <w:lvl w:ilvl="1" w:tplc="04190003" w:tentative="1">
      <w:start w:val="1"/>
      <w:numFmt w:val="bullet"/>
      <w:lvlText w:val="o"/>
      <w:lvlJc w:val="left"/>
      <w:pPr>
        <w:ind w:left="2342" w:hanging="360"/>
      </w:pPr>
      <w:rPr>
        <w:rFonts w:ascii="Courier New" w:hAnsi="Courier New" w:cs="Courier New" w:hint="default"/>
      </w:rPr>
    </w:lvl>
    <w:lvl w:ilvl="2" w:tplc="04190005" w:tentative="1">
      <w:start w:val="1"/>
      <w:numFmt w:val="bullet"/>
      <w:lvlText w:val=""/>
      <w:lvlJc w:val="left"/>
      <w:pPr>
        <w:ind w:left="3062" w:hanging="360"/>
      </w:pPr>
      <w:rPr>
        <w:rFonts w:ascii="Wingdings" w:hAnsi="Wingdings" w:hint="default"/>
      </w:rPr>
    </w:lvl>
    <w:lvl w:ilvl="3" w:tplc="04190001" w:tentative="1">
      <w:start w:val="1"/>
      <w:numFmt w:val="bullet"/>
      <w:lvlText w:val=""/>
      <w:lvlJc w:val="left"/>
      <w:pPr>
        <w:ind w:left="3782" w:hanging="360"/>
      </w:pPr>
      <w:rPr>
        <w:rFonts w:ascii="Symbol" w:hAnsi="Symbol" w:hint="default"/>
      </w:rPr>
    </w:lvl>
    <w:lvl w:ilvl="4" w:tplc="04190003" w:tentative="1">
      <w:start w:val="1"/>
      <w:numFmt w:val="bullet"/>
      <w:lvlText w:val="o"/>
      <w:lvlJc w:val="left"/>
      <w:pPr>
        <w:ind w:left="4502" w:hanging="360"/>
      </w:pPr>
      <w:rPr>
        <w:rFonts w:ascii="Courier New" w:hAnsi="Courier New" w:cs="Courier New" w:hint="default"/>
      </w:rPr>
    </w:lvl>
    <w:lvl w:ilvl="5" w:tplc="04190005" w:tentative="1">
      <w:start w:val="1"/>
      <w:numFmt w:val="bullet"/>
      <w:lvlText w:val=""/>
      <w:lvlJc w:val="left"/>
      <w:pPr>
        <w:ind w:left="5222" w:hanging="360"/>
      </w:pPr>
      <w:rPr>
        <w:rFonts w:ascii="Wingdings" w:hAnsi="Wingdings" w:hint="default"/>
      </w:rPr>
    </w:lvl>
    <w:lvl w:ilvl="6" w:tplc="04190001" w:tentative="1">
      <w:start w:val="1"/>
      <w:numFmt w:val="bullet"/>
      <w:lvlText w:val=""/>
      <w:lvlJc w:val="left"/>
      <w:pPr>
        <w:ind w:left="5942" w:hanging="360"/>
      </w:pPr>
      <w:rPr>
        <w:rFonts w:ascii="Symbol" w:hAnsi="Symbol" w:hint="default"/>
      </w:rPr>
    </w:lvl>
    <w:lvl w:ilvl="7" w:tplc="04190003" w:tentative="1">
      <w:start w:val="1"/>
      <w:numFmt w:val="bullet"/>
      <w:lvlText w:val="o"/>
      <w:lvlJc w:val="left"/>
      <w:pPr>
        <w:ind w:left="6662" w:hanging="360"/>
      </w:pPr>
      <w:rPr>
        <w:rFonts w:ascii="Courier New" w:hAnsi="Courier New" w:cs="Courier New" w:hint="default"/>
      </w:rPr>
    </w:lvl>
    <w:lvl w:ilvl="8" w:tplc="04190005" w:tentative="1">
      <w:start w:val="1"/>
      <w:numFmt w:val="bullet"/>
      <w:lvlText w:val=""/>
      <w:lvlJc w:val="left"/>
      <w:pPr>
        <w:ind w:left="7382" w:hanging="360"/>
      </w:pPr>
      <w:rPr>
        <w:rFonts w:ascii="Wingdings" w:hAnsi="Wingdings" w:hint="default"/>
      </w:rPr>
    </w:lvl>
  </w:abstractNum>
  <w:abstractNum w:abstractNumId="20">
    <w:nsid w:val="7A735516"/>
    <w:multiLevelType w:val="hybridMultilevel"/>
    <w:tmpl w:val="0A8E55D6"/>
    <w:lvl w:ilvl="0" w:tplc="0422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num w:numId="1">
    <w:abstractNumId w:val="13"/>
  </w:num>
  <w:num w:numId="2">
    <w:abstractNumId w:val="20"/>
  </w:num>
  <w:num w:numId="3">
    <w:abstractNumId w:val="7"/>
  </w:num>
  <w:num w:numId="4">
    <w:abstractNumId w:val="15"/>
  </w:num>
  <w:num w:numId="5">
    <w:abstractNumId w:val="14"/>
  </w:num>
  <w:num w:numId="6">
    <w:abstractNumId w:val="18"/>
  </w:num>
  <w:num w:numId="7">
    <w:abstractNumId w:val="3"/>
  </w:num>
  <w:num w:numId="8">
    <w:abstractNumId w:val="0"/>
  </w:num>
  <w:num w:numId="9">
    <w:abstractNumId w:val="5"/>
  </w:num>
  <w:num w:numId="10">
    <w:abstractNumId w:val="11"/>
  </w:num>
  <w:num w:numId="11">
    <w:abstractNumId w:val="19"/>
  </w:num>
  <w:num w:numId="12">
    <w:abstractNumId w:val="8"/>
  </w:num>
  <w:num w:numId="13">
    <w:abstractNumId w:val="1"/>
  </w:num>
  <w:num w:numId="14">
    <w:abstractNumId w:val="2"/>
  </w:num>
  <w:num w:numId="15">
    <w:abstractNumId w:val="12"/>
  </w:num>
  <w:num w:numId="16">
    <w:abstractNumId w:val="9"/>
  </w:num>
  <w:num w:numId="17">
    <w:abstractNumId w:val="16"/>
  </w:num>
  <w:num w:numId="18">
    <w:abstractNumId w:val="4"/>
  </w:num>
  <w:num w:numId="19">
    <w:abstractNumId w:val="6"/>
  </w:num>
  <w:num w:numId="20">
    <w:abstractNumId w:val="17"/>
  </w:num>
  <w:num w:numId="2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690436"/>
    <w:rsid w:val="00034F3A"/>
    <w:rsid w:val="00047EEC"/>
    <w:rsid w:val="000932C7"/>
    <w:rsid w:val="001463BA"/>
    <w:rsid w:val="00182140"/>
    <w:rsid w:val="00182958"/>
    <w:rsid w:val="00194DC0"/>
    <w:rsid w:val="001A161A"/>
    <w:rsid w:val="001C42BC"/>
    <w:rsid w:val="00213F77"/>
    <w:rsid w:val="00235E2A"/>
    <w:rsid w:val="0024733C"/>
    <w:rsid w:val="002644DC"/>
    <w:rsid w:val="002A5999"/>
    <w:rsid w:val="002E3485"/>
    <w:rsid w:val="00337AC3"/>
    <w:rsid w:val="00375730"/>
    <w:rsid w:val="003A3030"/>
    <w:rsid w:val="0041550D"/>
    <w:rsid w:val="00452FEB"/>
    <w:rsid w:val="00475877"/>
    <w:rsid w:val="00513E13"/>
    <w:rsid w:val="005810B7"/>
    <w:rsid w:val="00690436"/>
    <w:rsid w:val="00697E0A"/>
    <w:rsid w:val="006A0F07"/>
    <w:rsid w:val="006C072B"/>
    <w:rsid w:val="006C66A3"/>
    <w:rsid w:val="006F7200"/>
    <w:rsid w:val="00741126"/>
    <w:rsid w:val="00834122"/>
    <w:rsid w:val="008623F0"/>
    <w:rsid w:val="008A371C"/>
    <w:rsid w:val="008B31C0"/>
    <w:rsid w:val="008B3272"/>
    <w:rsid w:val="00936545"/>
    <w:rsid w:val="00937240"/>
    <w:rsid w:val="00962C32"/>
    <w:rsid w:val="009B5D84"/>
    <w:rsid w:val="00AE2432"/>
    <w:rsid w:val="00AE49EC"/>
    <w:rsid w:val="00B068A9"/>
    <w:rsid w:val="00B24D8A"/>
    <w:rsid w:val="00B30212"/>
    <w:rsid w:val="00B51E8B"/>
    <w:rsid w:val="00B82B40"/>
    <w:rsid w:val="00B96107"/>
    <w:rsid w:val="00C45100"/>
    <w:rsid w:val="00C67611"/>
    <w:rsid w:val="00D277DE"/>
    <w:rsid w:val="00D33791"/>
    <w:rsid w:val="00D36E0C"/>
    <w:rsid w:val="00D42419"/>
    <w:rsid w:val="00D934EF"/>
    <w:rsid w:val="00DA5447"/>
    <w:rsid w:val="00DC4F0E"/>
    <w:rsid w:val="00DD1566"/>
    <w:rsid w:val="00EA25F7"/>
    <w:rsid w:val="00EE16A2"/>
    <w:rsid w:val="00F02330"/>
    <w:rsid w:val="00F9630E"/>
    <w:rsid w:val="00FC30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436"/>
    <w:rPr>
      <w:lang w:val="uk-UA"/>
    </w:rPr>
  </w:style>
  <w:style w:type="paragraph" w:styleId="1">
    <w:name w:val="heading 1"/>
    <w:basedOn w:val="a"/>
    <w:next w:val="a"/>
    <w:link w:val="10"/>
    <w:qFormat/>
    <w:rsid w:val="00D42419"/>
    <w:pPr>
      <w:keepNext/>
      <w:spacing w:before="240" w:after="60" w:line="240" w:lineRule="auto"/>
      <w:outlineLvl w:val="0"/>
    </w:pPr>
    <w:rPr>
      <w:rFonts w:ascii="Cambria" w:eastAsia="Times New Roman" w:hAnsi="Cambria" w:cs="Times New Roman"/>
      <w:b/>
      <w:bCs/>
      <w:kern w:val="32"/>
      <w:sz w:val="32"/>
      <w:szCs w:val="3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90436"/>
    <w:rPr>
      <w:color w:val="808080"/>
    </w:rPr>
  </w:style>
  <w:style w:type="paragraph" w:styleId="a4">
    <w:name w:val="Balloon Text"/>
    <w:basedOn w:val="a"/>
    <w:link w:val="a5"/>
    <w:uiPriority w:val="99"/>
    <w:semiHidden/>
    <w:unhideWhenUsed/>
    <w:rsid w:val="0069043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90436"/>
    <w:rPr>
      <w:rFonts w:ascii="Tahoma" w:hAnsi="Tahoma" w:cs="Tahoma"/>
      <w:sz w:val="16"/>
      <w:szCs w:val="16"/>
      <w:lang w:val="uk-UA"/>
    </w:rPr>
  </w:style>
  <w:style w:type="table" w:styleId="a6">
    <w:name w:val="Table Grid"/>
    <w:basedOn w:val="a1"/>
    <w:uiPriority w:val="59"/>
    <w:rsid w:val="00690436"/>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690436"/>
    <w:pPr>
      <w:ind w:left="720"/>
      <w:contextualSpacing/>
    </w:pPr>
  </w:style>
  <w:style w:type="character" w:styleId="a8">
    <w:name w:val="Hyperlink"/>
    <w:basedOn w:val="a0"/>
    <w:uiPriority w:val="99"/>
    <w:unhideWhenUsed/>
    <w:rsid w:val="00690436"/>
    <w:rPr>
      <w:color w:val="0000FF" w:themeColor="hyperlink"/>
      <w:u w:val="single"/>
    </w:rPr>
  </w:style>
  <w:style w:type="paragraph" w:styleId="2">
    <w:name w:val="Body Text Indent 2"/>
    <w:basedOn w:val="a"/>
    <w:link w:val="20"/>
    <w:uiPriority w:val="99"/>
    <w:unhideWhenUsed/>
    <w:rsid w:val="002A5999"/>
    <w:pPr>
      <w:suppressAutoHyphens/>
      <w:spacing w:after="120" w:line="480" w:lineRule="auto"/>
      <w:ind w:left="283"/>
    </w:pPr>
    <w:rPr>
      <w:rFonts w:ascii="Calibri" w:eastAsia="SimSun" w:hAnsi="Calibri" w:cs="Calibri"/>
    </w:rPr>
  </w:style>
  <w:style w:type="character" w:customStyle="1" w:styleId="20">
    <w:name w:val="Основной текст с отступом 2 Знак"/>
    <w:basedOn w:val="a0"/>
    <w:link w:val="2"/>
    <w:uiPriority w:val="99"/>
    <w:rsid w:val="002A5999"/>
    <w:rPr>
      <w:rFonts w:ascii="Calibri" w:eastAsia="SimSun" w:hAnsi="Calibri" w:cs="Calibri"/>
      <w:lang w:val="uk-UA"/>
    </w:rPr>
  </w:style>
  <w:style w:type="paragraph" w:styleId="a9">
    <w:name w:val="No Spacing"/>
    <w:link w:val="aa"/>
    <w:uiPriority w:val="1"/>
    <w:qFormat/>
    <w:rsid w:val="002A5999"/>
    <w:pPr>
      <w:spacing w:after="0" w:line="240" w:lineRule="auto"/>
    </w:pPr>
    <w:rPr>
      <w:rFonts w:ascii="Calibri" w:eastAsia="Times New Roman" w:hAnsi="Calibri" w:cs="Times New Roman"/>
      <w:lang w:eastAsia="ru-RU"/>
    </w:rPr>
  </w:style>
  <w:style w:type="character" w:customStyle="1" w:styleId="10">
    <w:name w:val="Заголовок 1 Знак"/>
    <w:basedOn w:val="a0"/>
    <w:link w:val="1"/>
    <w:rsid w:val="00D42419"/>
    <w:rPr>
      <w:rFonts w:ascii="Cambria" w:eastAsia="Times New Roman" w:hAnsi="Cambria" w:cs="Times New Roman"/>
      <w:b/>
      <w:bCs/>
      <w:kern w:val="32"/>
      <w:sz w:val="32"/>
      <w:szCs w:val="32"/>
      <w:lang w:eastAsia="ru-RU"/>
    </w:rPr>
  </w:style>
  <w:style w:type="paragraph" w:customStyle="1" w:styleId="tl">
    <w:name w:val="tl"/>
    <w:basedOn w:val="a"/>
    <w:rsid w:val="00D4241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tcbmf">
    <w:name w:val="tc bmf"/>
    <w:basedOn w:val="a"/>
    <w:rsid w:val="00D4241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tc">
    <w:name w:val="tc"/>
    <w:basedOn w:val="a"/>
    <w:rsid w:val="008623F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a">
    <w:name w:val="Без интервала Знак"/>
    <w:link w:val="a9"/>
    <w:rsid w:val="008623F0"/>
    <w:rPr>
      <w:rFonts w:ascii="Calibri" w:eastAsia="Times New Roman" w:hAnsi="Calibri" w:cs="Times New Roman"/>
      <w:lang w:eastAsia="ru-RU"/>
    </w:rPr>
  </w:style>
  <w:style w:type="paragraph" w:styleId="HTML">
    <w:name w:val="HTML Preformatted"/>
    <w:basedOn w:val="a"/>
    <w:link w:val="HTML0"/>
    <w:rsid w:val="00862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rsid w:val="008623F0"/>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zakon2.rada.gov.ua/laws"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270</TotalTime>
  <Pages>11</Pages>
  <Words>3583</Words>
  <Characters>20428</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23964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Малышко</cp:lastModifiedBy>
  <cp:revision>43</cp:revision>
  <cp:lastPrinted>2018-09-24T10:04:00Z</cp:lastPrinted>
  <dcterms:created xsi:type="dcterms:W3CDTF">2015-10-18T13:25:00Z</dcterms:created>
  <dcterms:modified xsi:type="dcterms:W3CDTF">2018-09-24T10:11:00Z</dcterms:modified>
</cp:coreProperties>
</file>